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32" w:type="dxa"/>
        <w:tblLayout w:type="fixed"/>
        <w:tblLook w:val="0000"/>
      </w:tblPr>
      <w:tblGrid>
        <w:gridCol w:w="4050"/>
        <w:gridCol w:w="5754"/>
      </w:tblGrid>
      <w:tr w:rsidR="00DE77F4" w:rsidRPr="008F37BF">
        <w:tc>
          <w:tcPr>
            <w:tcW w:w="4050" w:type="dxa"/>
            <w:shd w:val="clear" w:color="auto" w:fill="auto"/>
          </w:tcPr>
          <w:p w:rsidR="00DE77F4" w:rsidRPr="008F37BF" w:rsidRDefault="00DE77F4" w:rsidP="008F37BF">
            <w:pPr>
              <w:snapToGrid w:val="0"/>
              <w:rPr>
                <w:rFonts w:ascii="Arial" w:hAnsi="Arial" w:cs="Arial"/>
                <w:b/>
                <w:color w:val="FF0000"/>
                <w:sz w:val="28"/>
                <w:szCs w:val="28"/>
              </w:rPr>
            </w:pPr>
          </w:p>
        </w:tc>
        <w:tc>
          <w:tcPr>
            <w:tcW w:w="5754" w:type="dxa"/>
            <w:shd w:val="clear" w:color="auto" w:fill="auto"/>
          </w:tcPr>
          <w:p w:rsidR="00DE77F4" w:rsidRPr="008F37BF" w:rsidRDefault="00DE77F4" w:rsidP="008F37BF">
            <w:pPr>
              <w:spacing w:line="200" w:lineRule="atLeast"/>
              <w:rPr>
                <w:rFonts w:ascii="Arial" w:hAnsi="Arial" w:cs="Arial"/>
              </w:rPr>
            </w:pPr>
            <w:r w:rsidRPr="008F37BF">
              <w:rPr>
                <w:rFonts w:ascii="Arial" w:hAnsi="Arial" w:cs="Arial"/>
                <w:sz w:val="26"/>
                <w:szCs w:val="26"/>
              </w:rPr>
              <w:t>В</w:t>
            </w:r>
            <w:r w:rsidRPr="008F37BF">
              <w:rPr>
                <w:rFonts w:ascii="Arial" w:hAnsi="Arial" w:cs="Arial"/>
                <w:b/>
                <w:sz w:val="26"/>
                <w:szCs w:val="26"/>
              </w:rPr>
              <w:t xml:space="preserve"> </w:t>
            </w:r>
            <w:r w:rsidRPr="008F37BF">
              <w:rPr>
                <w:rFonts w:ascii="Arial" w:hAnsi="Arial" w:cs="Arial"/>
                <w:sz w:val="18"/>
                <w:szCs w:val="18"/>
              </w:rPr>
              <w:t>_______</w:t>
            </w:r>
            <w:r w:rsidRPr="008F37BF">
              <w:rPr>
                <w:rFonts w:ascii="Arial" w:hAnsi="Arial" w:cs="Arial"/>
                <w:color w:val="0070C0"/>
                <w:sz w:val="18"/>
                <w:szCs w:val="18"/>
              </w:rPr>
              <w:t>(наименование суда</w:t>
            </w:r>
            <w:r w:rsidR="004E5056" w:rsidRPr="008F37BF">
              <w:rPr>
                <w:rFonts w:ascii="Arial" w:hAnsi="Arial" w:cs="Arial"/>
                <w:color w:val="0070C0"/>
                <w:sz w:val="18"/>
                <w:szCs w:val="18"/>
              </w:rPr>
              <w:t>,</w:t>
            </w:r>
            <w:r w:rsidRPr="008F37BF">
              <w:rPr>
                <w:rFonts w:ascii="Arial" w:hAnsi="Arial" w:cs="Arial"/>
                <w:color w:val="0070C0"/>
                <w:sz w:val="18"/>
                <w:szCs w:val="18"/>
              </w:rPr>
              <w:t xml:space="preserve"> в который подается заявление)</w:t>
            </w:r>
          </w:p>
        </w:tc>
      </w:tr>
      <w:tr w:rsidR="00DE77F4" w:rsidRPr="008F37BF">
        <w:tc>
          <w:tcPr>
            <w:tcW w:w="4050" w:type="dxa"/>
            <w:shd w:val="clear" w:color="auto" w:fill="auto"/>
          </w:tcPr>
          <w:p w:rsidR="00DE77F4" w:rsidRPr="008F37BF" w:rsidRDefault="00DE77F4" w:rsidP="008F37BF">
            <w:pPr>
              <w:snapToGrid w:val="0"/>
              <w:rPr>
                <w:rFonts w:ascii="Arial" w:hAnsi="Arial" w:cs="Arial"/>
                <w:b/>
                <w:color w:val="FF0000"/>
                <w:sz w:val="28"/>
                <w:szCs w:val="28"/>
              </w:rPr>
            </w:pPr>
          </w:p>
        </w:tc>
        <w:tc>
          <w:tcPr>
            <w:tcW w:w="5754" w:type="dxa"/>
            <w:shd w:val="clear" w:color="auto" w:fill="auto"/>
          </w:tcPr>
          <w:p w:rsidR="00DE77F4" w:rsidRPr="008F37BF" w:rsidRDefault="00DE77F4" w:rsidP="008F37BF">
            <w:pPr>
              <w:spacing w:line="200" w:lineRule="atLeast"/>
              <w:rPr>
                <w:rFonts w:ascii="Arial" w:hAnsi="Arial" w:cs="Arial"/>
              </w:rPr>
            </w:pPr>
            <w:r w:rsidRPr="008F37BF">
              <w:rPr>
                <w:rFonts w:ascii="Arial" w:hAnsi="Arial" w:cs="Arial"/>
                <w:sz w:val="18"/>
                <w:szCs w:val="18"/>
              </w:rPr>
              <w:t>_______________</w:t>
            </w:r>
            <w:r w:rsidRPr="008F37BF">
              <w:rPr>
                <w:rFonts w:ascii="Arial" w:hAnsi="Arial" w:cs="Arial"/>
                <w:color w:val="0070C0"/>
                <w:sz w:val="18"/>
                <w:szCs w:val="18"/>
              </w:rPr>
              <w:t>(адрес суда</w:t>
            </w:r>
            <w:r w:rsidR="004E5056" w:rsidRPr="008F37BF">
              <w:rPr>
                <w:rFonts w:ascii="Arial" w:hAnsi="Arial" w:cs="Arial"/>
                <w:color w:val="0070C0"/>
                <w:sz w:val="18"/>
                <w:szCs w:val="18"/>
              </w:rPr>
              <w:t>,</w:t>
            </w:r>
            <w:r w:rsidRPr="008F37BF">
              <w:rPr>
                <w:rFonts w:ascii="Arial" w:hAnsi="Arial" w:cs="Arial"/>
                <w:color w:val="0070C0"/>
                <w:sz w:val="18"/>
                <w:szCs w:val="18"/>
              </w:rPr>
              <w:t xml:space="preserve"> в который подается заявление)</w:t>
            </w:r>
          </w:p>
        </w:tc>
      </w:tr>
      <w:tr w:rsidR="00DE77F4" w:rsidRPr="008F37BF">
        <w:tc>
          <w:tcPr>
            <w:tcW w:w="4050" w:type="dxa"/>
            <w:shd w:val="clear" w:color="auto" w:fill="auto"/>
          </w:tcPr>
          <w:p w:rsidR="00DE77F4" w:rsidRPr="008F37BF" w:rsidRDefault="00DE77F4" w:rsidP="008F37BF">
            <w:pPr>
              <w:snapToGrid w:val="0"/>
              <w:rPr>
                <w:rFonts w:ascii="Arial" w:hAnsi="Arial" w:cs="Arial"/>
                <w:sz w:val="28"/>
                <w:szCs w:val="28"/>
              </w:rPr>
            </w:pPr>
          </w:p>
        </w:tc>
        <w:tc>
          <w:tcPr>
            <w:tcW w:w="5754" w:type="dxa"/>
            <w:shd w:val="clear" w:color="auto" w:fill="auto"/>
          </w:tcPr>
          <w:p w:rsidR="00DE77F4" w:rsidRPr="008F37BF" w:rsidRDefault="00DE77F4" w:rsidP="008F37BF">
            <w:pPr>
              <w:snapToGrid w:val="0"/>
              <w:spacing w:line="200" w:lineRule="atLeast"/>
              <w:rPr>
                <w:rFonts w:ascii="Arial" w:hAnsi="Arial" w:cs="Arial"/>
              </w:rPr>
            </w:pPr>
          </w:p>
        </w:tc>
      </w:tr>
      <w:tr w:rsidR="00DE77F4" w:rsidRPr="008F37BF">
        <w:tc>
          <w:tcPr>
            <w:tcW w:w="4050" w:type="dxa"/>
            <w:shd w:val="clear" w:color="auto" w:fill="auto"/>
          </w:tcPr>
          <w:p w:rsidR="00DE77F4" w:rsidRPr="008F37BF" w:rsidRDefault="00DE77F4" w:rsidP="008F37BF">
            <w:pPr>
              <w:snapToGrid w:val="0"/>
              <w:rPr>
                <w:rFonts w:ascii="Arial" w:hAnsi="Arial" w:cs="Arial"/>
                <w:sz w:val="28"/>
                <w:szCs w:val="28"/>
                <w:u w:val="single"/>
              </w:rPr>
            </w:pPr>
          </w:p>
        </w:tc>
        <w:tc>
          <w:tcPr>
            <w:tcW w:w="5754" w:type="dxa"/>
            <w:shd w:val="clear" w:color="auto" w:fill="auto"/>
          </w:tcPr>
          <w:p w:rsidR="00DE77F4" w:rsidRPr="008F37BF" w:rsidRDefault="00DE77F4" w:rsidP="008F37BF">
            <w:pPr>
              <w:spacing w:line="200" w:lineRule="atLeast"/>
              <w:rPr>
                <w:rFonts w:ascii="Arial" w:hAnsi="Arial" w:cs="Arial"/>
              </w:rPr>
            </w:pPr>
            <w:r w:rsidRPr="008F37BF">
              <w:rPr>
                <w:rFonts w:ascii="Arial" w:hAnsi="Arial" w:cs="Arial"/>
                <w:b/>
                <w:bCs/>
              </w:rPr>
              <w:t>Истец:</w:t>
            </w:r>
          </w:p>
        </w:tc>
      </w:tr>
      <w:tr w:rsidR="00DE77F4" w:rsidRPr="008F37BF">
        <w:tc>
          <w:tcPr>
            <w:tcW w:w="4050" w:type="dxa"/>
            <w:shd w:val="clear" w:color="auto" w:fill="auto"/>
          </w:tcPr>
          <w:p w:rsidR="00DE77F4" w:rsidRPr="008F37BF" w:rsidRDefault="00DE77F4" w:rsidP="008F37BF">
            <w:pPr>
              <w:snapToGrid w:val="0"/>
              <w:rPr>
                <w:rFonts w:ascii="Arial" w:hAnsi="Arial" w:cs="Arial"/>
                <w:sz w:val="28"/>
                <w:szCs w:val="28"/>
                <w:u w:val="single"/>
              </w:rPr>
            </w:pPr>
          </w:p>
        </w:tc>
        <w:tc>
          <w:tcPr>
            <w:tcW w:w="5754" w:type="dxa"/>
            <w:vMerge w:val="restart"/>
            <w:shd w:val="clear" w:color="auto" w:fill="auto"/>
          </w:tcPr>
          <w:p w:rsidR="00DE77F4" w:rsidRPr="008F37BF" w:rsidRDefault="00DE77F4" w:rsidP="008F37BF">
            <w:pPr>
              <w:spacing w:line="200" w:lineRule="atLeast"/>
              <w:rPr>
                <w:rFonts w:ascii="Arial" w:hAnsi="Arial" w:cs="Arial"/>
              </w:rPr>
            </w:pPr>
            <w:r w:rsidRPr="008F37BF">
              <w:rPr>
                <w:rFonts w:ascii="Arial" w:hAnsi="Arial" w:cs="Arial"/>
                <w:sz w:val="18"/>
                <w:szCs w:val="18"/>
              </w:rPr>
              <w:t>_______________</w:t>
            </w:r>
            <w:r w:rsidRPr="008F37BF">
              <w:rPr>
                <w:rFonts w:ascii="Arial" w:hAnsi="Arial" w:cs="Arial"/>
                <w:color w:val="0070C0"/>
                <w:sz w:val="18"/>
                <w:szCs w:val="18"/>
              </w:rPr>
              <w:t>(ФИО истца, дата и место рождения, адрес места жительства, контактные данные)</w:t>
            </w:r>
          </w:p>
        </w:tc>
      </w:tr>
      <w:tr w:rsidR="00DE77F4" w:rsidRPr="008F37BF">
        <w:tc>
          <w:tcPr>
            <w:tcW w:w="4050" w:type="dxa"/>
            <w:shd w:val="clear" w:color="auto" w:fill="auto"/>
          </w:tcPr>
          <w:p w:rsidR="00DE77F4" w:rsidRPr="008F37BF" w:rsidRDefault="00DE77F4" w:rsidP="008F37BF">
            <w:pPr>
              <w:snapToGrid w:val="0"/>
              <w:rPr>
                <w:rFonts w:ascii="Arial" w:hAnsi="Arial" w:cs="Arial"/>
                <w:sz w:val="28"/>
                <w:szCs w:val="28"/>
              </w:rPr>
            </w:pPr>
          </w:p>
        </w:tc>
        <w:tc>
          <w:tcPr>
            <w:tcW w:w="5754" w:type="dxa"/>
            <w:vMerge/>
            <w:shd w:val="clear" w:color="auto" w:fill="auto"/>
          </w:tcPr>
          <w:p w:rsidR="00DE77F4" w:rsidRPr="008F37BF" w:rsidRDefault="00DE77F4" w:rsidP="008F37BF">
            <w:pPr>
              <w:spacing w:line="200" w:lineRule="atLeast"/>
              <w:rPr>
                <w:rFonts w:ascii="Arial" w:hAnsi="Arial" w:cs="Arial"/>
              </w:rPr>
            </w:pPr>
          </w:p>
        </w:tc>
      </w:tr>
      <w:tr w:rsidR="00DE77F4" w:rsidRPr="008F37BF">
        <w:tc>
          <w:tcPr>
            <w:tcW w:w="4050" w:type="dxa"/>
            <w:shd w:val="clear" w:color="auto" w:fill="auto"/>
          </w:tcPr>
          <w:p w:rsidR="00DE77F4" w:rsidRPr="008F37BF" w:rsidRDefault="00DE77F4" w:rsidP="008F37BF">
            <w:pPr>
              <w:snapToGrid w:val="0"/>
              <w:rPr>
                <w:rFonts w:ascii="Arial" w:hAnsi="Arial" w:cs="Arial"/>
                <w:sz w:val="28"/>
                <w:szCs w:val="28"/>
              </w:rPr>
            </w:pPr>
          </w:p>
        </w:tc>
        <w:tc>
          <w:tcPr>
            <w:tcW w:w="5754" w:type="dxa"/>
            <w:vMerge/>
            <w:shd w:val="clear" w:color="auto" w:fill="auto"/>
          </w:tcPr>
          <w:p w:rsidR="00DE77F4" w:rsidRPr="008F37BF" w:rsidRDefault="00DE77F4" w:rsidP="008F37BF">
            <w:pPr>
              <w:spacing w:line="200" w:lineRule="atLeast"/>
              <w:rPr>
                <w:rFonts w:ascii="Arial" w:hAnsi="Arial" w:cs="Arial"/>
              </w:rPr>
            </w:pPr>
          </w:p>
        </w:tc>
      </w:tr>
      <w:tr w:rsidR="00DE77F4" w:rsidRPr="008F37BF">
        <w:tc>
          <w:tcPr>
            <w:tcW w:w="4050" w:type="dxa"/>
            <w:shd w:val="clear" w:color="auto" w:fill="auto"/>
          </w:tcPr>
          <w:p w:rsidR="00DE77F4" w:rsidRPr="008F37BF" w:rsidRDefault="00DE77F4" w:rsidP="008F37BF">
            <w:pPr>
              <w:snapToGrid w:val="0"/>
              <w:rPr>
                <w:rFonts w:ascii="Arial" w:hAnsi="Arial" w:cs="Arial"/>
                <w:sz w:val="28"/>
                <w:szCs w:val="28"/>
              </w:rPr>
            </w:pPr>
          </w:p>
        </w:tc>
        <w:tc>
          <w:tcPr>
            <w:tcW w:w="5754" w:type="dxa"/>
            <w:shd w:val="clear" w:color="auto" w:fill="auto"/>
          </w:tcPr>
          <w:p w:rsidR="00DE77F4" w:rsidRPr="008F37BF" w:rsidRDefault="00DE77F4" w:rsidP="008F37BF">
            <w:pPr>
              <w:snapToGrid w:val="0"/>
              <w:spacing w:line="200" w:lineRule="atLeast"/>
              <w:rPr>
                <w:rFonts w:ascii="Arial" w:hAnsi="Arial" w:cs="Arial"/>
              </w:rPr>
            </w:pPr>
          </w:p>
        </w:tc>
      </w:tr>
      <w:tr w:rsidR="00DE77F4" w:rsidRPr="008F37BF">
        <w:tc>
          <w:tcPr>
            <w:tcW w:w="4050" w:type="dxa"/>
            <w:shd w:val="clear" w:color="auto" w:fill="auto"/>
          </w:tcPr>
          <w:p w:rsidR="00DE77F4" w:rsidRPr="008F37BF" w:rsidRDefault="00DE77F4" w:rsidP="008F37BF">
            <w:pPr>
              <w:snapToGrid w:val="0"/>
              <w:rPr>
                <w:rFonts w:ascii="Arial" w:hAnsi="Arial" w:cs="Arial"/>
                <w:sz w:val="28"/>
                <w:szCs w:val="28"/>
                <w:u w:val="single"/>
              </w:rPr>
            </w:pPr>
          </w:p>
        </w:tc>
        <w:tc>
          <w:tcPr>
            <w:tcW w:w="5754" w:type="dxa"/>
            <w:shd w:val="clear" w:color="auto" w:fill="auto"/>
          </w:tcPr>
          <w:p w:rsidR="00DE77F4" w:rsidRPr="008F37BF" w:rsidRDefault="00DE77F4" w:rsidP="008F37BF">
            <w:pPr>
              <w:spacing w:line="200" w:lineRule="atLeast"/>
              <w:rPr>
                <w:rFonts w:ascii="Arial" w:hAnsi="Arial" w:cs="Arial"/>
              </w:rPr>
            </w:pPr>
            <w:r w:rsidRPr="008F37BF">
              <w:rPr>
                <w:rFonts w:ascii="Arial" w:hAnsi="Arial" w:cs="Arial"/>
                <w:b/>
                <w:bCs/>
              </w:rPr>
              <w:t>Ответчик</w:t>
            </w:r>
          </w:p>
        </w:tc>
      </w:tr>
      <w:tr w:rsidR="00DE77F4" w:rsidRPr="008F37BF">
        <w:tc>
          <w:tcPr>
            <w:tcW w:w="4050" w:type="dxa"/>
            <w:shd w:val="clear" w:color="auto" w:fill="auto"/>
          </w:tcPr>
          <w:p w:rsidR="00DE77F4" w:rsidRPr="008F37BF" w:rsidRDefault="00DE77F4" w:rsidP="008F37BF">
            <w:pPr>
              <w:snapToGrid w:val="0"/>
              <w:rPr>
                <w:rFonts w:ascii="Arial" w:hAnsi="Arial" w:cs="Arial"/>
                <w:sz w:val="28"/>
                <w:szCs w:val="28"/>
                <w:u w:val="single"/>
              </w:rPr>
            </w:pPr>
          </w:p>
        </w:tc>
        <w:tc>
          <w:tcPr>
            <w:tcW w:w="5754" w:type="dxa"/>
            <w:vMerge w:val="restart"/>
            <w:shd w:val="clear" w:color="auto" w:fill="auto"/>
          </w:tcPr>
          <w:p w:rsidR="00DE77F4" w:rsidRPr="008F37BF" w:rsidRDefault="00DE77F4" w:rsidP="008F37BF">
            <w:pPr>
              <w:spacing w:line="200" w:lineRule="atLeast"/>
              <w:rPr>
                <w:rFonts w:ascii="Arial" w:hAnsi="Arial" w:cs="Arial"/>
              </w:rPr>
            </w:pPr>
            <w:r w:rsidRPr="008F37BF">
              <w:rPr>
                <w:rFonts w:ascii="Arial" w:hAnsi="Arial" w:cs="Arial"/>
                <w:color w:val="000000"/>
                <w:sz w:val="18"/>
                <w:szCs w:val="18"/>
              </w:rPr>
              <w:t>_______________</w:t>
            </w:r>
            <w:r w:rsidRPr="008F37BF">
              <w:rPr>
                <w:rFonts w:ascii="Arial" w:hAnsi="Arial" w:cs="Arial"/>
                <w:color w:val="0070C0"/>
                <w:sz w:val="18"/>
                <w:szCs w:val="18"/>
              </w:rPr>
              <w:t>(</w:t>
            </w:r>
            <w:r w:rsidR="004E5056" w:rsidRPr="008F37BF">
              <w:rPr>
                <w:rFonts w:ascii="Arial" w:hAnsi="Arial" w:cs="Arial"/>
                <w:color w:val="0070C0"/>
                <w:sz w:val="18"/>
                <w:szCs w:val="18"/>
              </w:rPr>
              <w:t>н</w:t>
            </w:r>
            <w:r w:rsidRPr="008F37BF">
              <w:rPr>
                <w:rFonts w:ascii="Arial" w:hAnsi="Arial" w:cs="Arial"/>
                <w:color w:val="0070C0"/>
                <w:sz w:val="18"/>
                <w:szCs w:val="18"/>
              </w:rPr>
              <w:t>аименование ответчика, ИНН, ОГРН, адрес, известные контактные данные)</w:t>
            </w:r>
          </w:p>
        </w:tc>
      </w:tr>
      <w:tr w:rsidR="00DE77F4" w:rsidRPr="008F37BF">
        <w:tc>
          <w:tcPr>
            <w:tcW w:w="4050" w:type="dxa"/>
            <w:shd w:val="clear" w:color="auto" w:fill="auto"/>
          </w:tcPr>
          <w:p w:rsidR="00DE77F4" w:rsidRPr="008F37BF" w:rsidRDefault="00DE77F4" w:rsidP="008F37BF">
            <w:pPr>
              <w:snapToGrid w:val="0"/>
              <w:rPr>
                <w:rFonts w:ascii="Arial" w:hAnsi="Arial" w:cs="Arial"/>
                <w:sz w:val="28"/>
                <w:szCs w:val="28"/>
              </w:rPr>
            </w:pPr>
          </w:p>
        </w:tc>
        <w:tc>
          <w:tcPr>
            <w:tcW w:w="5754" w:type="dxa"/>
            <w:vMerge/>
            <w:shd w:val="clear" w:color="auto" w:fill="auto"/>
          </w:tcPr>
          <w:p w:rsidR="00DE77F4" w:rsidRPr="008F37BF" w:rsidRDefault="00DE77F4" w:rsidP="008F37BF">
            <w:pPr>
              <w:spacing w:line="200" w:lineRule="atLeast"/>
              <w:rPr>
                <w:rFonts w:ascii="Arial" w:hAnsi="Arial" w:cs="Arial"/>
              </w:rPr>
            </w:pPr>
          </w:p>
        </w:tc>
      </w:tr>
      <w:tr w:rsidR="00DE77F4" w:rsidRPr="008F37BF">
        <w:tc>
          <w:tcPr>
            <w:tcW w:w="4050" w:type="dxa"/>
            <w:shd w:val="clear" w:color="auto" w:fill="auto"/>
          </w:tcPr>
          <w:p w:rsidR="00DE77F4" w:rsidRPr="008F37BF" w:rsidRDefault="00DE77F4" w:rsidP="008F37BF">
            <w:pPr>
              <w:snapToGrid w:val="0"/>
              <w:rPr>
                <w:rFonts w:ascii="Arial" w:hAnsi="Arial" w:cs="Arial"/>
                <w:sz w:val="28"/>
                <w:szCs w:val="28"/>
              </w:rPr>
            </w:pPr>
          </w:p>
        </w:tc>
        <w:tc>
          <w:tcPr>
            <w:tcW w:w="5754" w:type="dxa"/>
            <w:shd w:val="clear" w:color="auto" w:fill="auto"/>
          </w:tcPr>
          <w:p w:rsidR="00DE77F4" w:rsidRPr="008F37BF" w:rsidRDefault="00DE77F4" w:rsidP="008F37BF">
            <w:pPr>
              <w:snapToGrid w:val="0"/>
              <w:spacing w:line="200" w:lineRule="atLeast"/>
              <w:rPr>
                <w:rFonts w:ascii="Arial" w:hAnsi="Arial" w:cs="Arial"/>
                <w:sz w:val="22"/>
                <w:szCs w:val="22"/>
              </w:rPr>
            </w:pPr>
          </w:p>
        </w:tc>
      </w:tr>
      <w:tr w:rsidR="00DE77F4" w:rsidRPr="008F37BF">
        <w:tc>
          <w:tcPr>
            <w:tcW w:w="4050" w:type="dxa"/>
            <w:shd w:val="clear" w:color="auto" w:fill="auto"/>
          </w:tcPr>
          <w:p w:rsidR="00DE77F4" w:rsidRPr="008F37BF" w:rsidRDefault="00DE77F4" w:rsidP="008F37BF">
            <w:pPr>
              <w:snapToGrid w:val="0"/>
              <w:rPr>
                <w:rFonts w:ascii="Arial" w:hAnsi="Arial" w:cs="Arial"/>
                <w:sz w:val="28"/>
                <w:szCs w:val="28"/>
                <w:u w:val="single"/>
              </w:rPr>
            </w:pPr>
          </w:p>
        </w:tc>
        <w:tc>
          <w:tcPr>
            <w:tcW w:w="5754" w:type="dxa"/>
            <w:shd w:val="clear" w:color="auto" w:fill="auto"/>
          </w:tcPr>
          <w:p w:rsidR="00DE77F4" w:rsidRPr="008F37BF" w:rsidRDefault="00DE77F4" w:rsidP="008F37BF">
            <w:pPr>
              <w:spacing w:line="200" w:lineRule="atLeast"/>
              <w:rPr>
                <w:rFonts w:ascii="Arial" w:hAnsi="Arial" w:cs="Arial"/>
              </w:rPr>
            </w:pPr>
            <w:r w:rsidRPr="008F37BF">
              <w:rPr>
                <w:rFonts w:ascii="Arial" w:hAnsi="Arial" w:cs="Arial"/>
                <w:b/>
                <w:sz w:val="22"/>
                <w:szCs w:val="22"/>
              </w:rPr>
              <w:t>Сумма иска</w:t>
            </w:r>
            <w:r w:rsidRPr="008F37BF">
              <w:rPr>
                <w:rFonts w:ascii="Arial" w:hAnsi="Arial" w:cs="Arial"/>
                <w:sz w:val="22"/>
                <w:szCs w:val="22"/>
              </w:rPr>
              <w:t xml:space="preserve">: </w:t>
            </w:r>
            <w:r w:rsidRPr="008F37BF">
              <w:rPr>
                <w:rFonts w:ascii="Arial" w:hAnsi="Arial" w:cs="Arial"/>
                <w:sz w:val="18"/>
                <w:szCs w:val="18"/>
              </w:rPr>
              <w:t>_______________</w:t>
            </w:r>
            <w:r w:rsidR="004E5056" w:rsidRPr="008F37BF">
              <w:rPr>
                <w:rFonts w:ascii="Arial" w:hAnsi="Arial" w:cs="Arial"/>
                <w:sz w:val="18"/>
                <w:szCs w:val="18"/>
              </w:rPr>
              <w:t xml:space="preserve"> </w:t>
            </w:r>
            <w:r w:rsidRPr="008F37BF">
              <w:rPr>
                <w:rFonts w:ascii="Arial" w:hAnsi="Arial" w:cs="Arial"/>
                <w:color w:val="0070C0"/>
                <w:sz w:val="18"/>
                <w:szCs w:val="18"/>
              </w:rPr>
              <w:t>(указать цену иска)</w:t>
            </w:r>
          </w:p>
        </w:tc>
      </w:tr>
    </w:tbl>
    <w:p w:rsidR="00DE77F4" w:rsidRPr="008F37BF" w:rsidRDefault="00DE77F4" w:rsidP="008F37BF">
      <w:pPr>
        <w:jc w:val="center"/>
        <w:rPr>
          <w:rFonts w:ascii="Arial" w:hAnsi="Arial" w:cs="Arial"/>
          <w:bCs/>
          <w:sz w:val="28"/>
        </w:rPr>
      </w:pPr>
    </w:p>
    <w:p w:rsidR="00DE77F4" w:rsidRPr="008F37BF" w:rsidRDefault="00DE77F4" w:rsidP="008F37BF">
      <w:pPr>
        <w:jc w:val="center"/>
        <w:rPr>
          <w:rFonts w:ascii="Arial" w:hAnsi="Arial" w:cs="Arial"/>
          <w:bCs/>
          <w:sz w:val="28"/>
        </w:rPr>
      </w:pPr>
    </w:p>
    <w:p w:rsidR="00DE77F4" w:rsidRPr="008F37BF" w:rsidRDefault="00DE77F4" w:rsidP="008F37BF">
      <w:pPr>
        <w:spacing w:line="480" w:lineRule="auto"/>
        <w:jc w:val="center"/>
        <w:rPr>
          <w:rFonts w:ascii="Arial" w:hAnsi="Arial" w:cs="Arial"/>
          <w:sz w:val="18"/>
          <w:szCs w:val="18"/>
        </w:rPr>
      </w:pPr>
      <w:r w:rsidRPr="008F37BF">
        <w:rPr>
          <w:rFonts w:ascii="Arial" w:hAnsi="Arial" w:cs="Arial"/>
          <w:b/>
          <w:bCs/>
          <w:sz w:val="36"/>
          <w:szCs w:val="36"/>
        </w:rPr>
        <w:t>ИСКОВОЕ ЗАЯВЛЕНИЕ</w:t>
      </w:r>
    </w:p>
    <w:p w:rsidR="00DE77F4" w:rsidRPr="008F37BF" w:rsidRDefault="00DE77F4" w:rsidP="008F37BF">
      <w:pPr>
        <w:suppressAutoHyphens w:val="0"/>
        <w:spacing w:line="200" w:lineRule="atLeast"/>
        <w:jc w:val="both"/>
        <w:rPr>
          <w:rFonts w:ascii="Arial" w:hAnsi="Arial" w:cs="Arial"/>
          <w:sz w:val="26"/>
          <w:szCs w:val="26"/>
        </w:rPr>
      </w:pPr>
      <w:r w:rsidRPr="008F37BF">
        <w:rPr>
          <w:rFonts w:ascii="Arial" w:hAnsi="Arial" w:cs="Arial"/>
          <w:sz w:val="18"/>
          <w:szCs w:val="18"/>
        </w:rPr>
        <w:t>_______________</w:t>
      </w:r>
      <w:r w:rsidRPr="008F37BF">
        <w:rPr>
          <w:rFonts w:ascii="Arial" w:hAnsi="Arial" w:cs="Arial"/>
          <w:color w:val="0070C0"/>
          <w:sz w:val="18"/>
          <w:szCs w:val="18"/>
        </w:rPr>
        <w:t>(Дата заключения договора долевого участия, далее по тексту ДДУ)</w:t>
      </w:r>
      <w:r w:rsidRPr="008F37BF">
        <w:rPr>
          <w:rFonts w:ascii="Arial" w:hAnsi="Arial" w:cs="Arial"/>
          <w:sz w:val="26"/>
          <w:szCs w:val="26"/>
        </w:rPr>
        <w:t xml:space="preserve"> между </w:t>
      </w:r>
      <w:r w:rsidRPr="008F37BF">
        <w:rPr>
          <w:rFonts w:ascii="Arial" w:hAnsi="Arial" w:cs="Arial"/>
          <w:color w:val="0070C0"/>
          <w:sz w:val="18"/>
          <w:szCs w:val="18"/>
        </w:rPr>
        <w:t>_______________(ФИО Истца)</w:t>
      </w:r>
      <w:r w:rsidRPr="008F37BF">
        <w:rPr>
          <w:rFonts w:ascii="Arial" w:hAnsi="Arial" w:cs="Arial"/>
          <w:sz w:val="26"/>
          <w:szCs w:val="26"/>
        </w:rPr>
        <w:t xml:space="preserve"> и </w:t>
      </w:r>
      <w:r w:rsidRPr="008F37BF">
        <w:rPr>
          <w:rFonts w:ascii="Arial" w:hAnsi="Arial" w:cs="Arial"/>
          <w:sz w:val="18"/>
          <w:szCs w:val="18"/>
        </w:rPr>
        <w:t>_______________</w:t>
      </w:r>
      <w:r w:rsidRPr="008F37BF">
        <w:rPr>
          <w:rFonts w:ascii="Arial" w:hAnsi="Arial" w:cs="Arial"/>
          <w:color w:val="0070C0"/>
          <w:sz w:val="18"/>
          <w:szCs w:val="18"/>
        </w:rPr>
        <w:t>(наименование застройщика)</w:t>
      </w:r>
      <w:r w:rsidRPr="008F37BF">
        <w:rPr>
          <w:rFonts w:ascii="Arial" w:hAnsi="Arial" w:cs="Arial"/>
          <w:color w:val="0070C0"/>
          <w:sz w:val="26"/>
          <w:szCs w:val="26"/>
        </w:rPr>
        <w:t xml:space="preserve"> </w:t>
      </w:r>
      <w:r w:rsidRPr="008F37BF">
        <w:rPr>
          <w:rFonts w:ascii="Arial" w:hAnsi="Arial" w:cs="Arial"/>
          <w:sz w:val="26"/>
          <w:szCs w:val="26"/>
        </w:rPr>
        <w:t xml:space="preserve">был заключен договор № </w:t>
      </w:r>
      <w:r w:rsidRPr="008F37BF">
        <w:rPr>
          <w:rFonts w:ascii="Arial" w:hAnsi="Arial" w:cs="Arial"/>
          <w:color w:val="0070C0"/>
          <w:sz w:val="18"/>
          <w:szCs w:val="18"/>
        </w:rPr>
        <w:t>_______________(номер ДДУ)</w:t>
      </w:r>
      <w:r w:rsidRPr="008F37BF">
        <w:rPr>
          <w:rFonts w:ascii="Arial" w:hAnsi="Arial" w:cs="Arial"/>
          <w:sz w:val="26"/>
          <w:szCs w:val="26"/>
        </w:rPr>
        <w:t xml:space="preserve"> участия в долевом строительстве многоквартирного дома  (далее по тексту Договор долевого участия), зарегистрированный </w:t>
      </w:r>
      <w:r w:rsidRPr="008F37BF">
        <w:rPr>
          <w:rFonts w:ascii="Arial" w:hAnsi="Arial" w:cs="Arial"/>
          <w:sz w:val="18"/>
          <w:szCs w:val="18"/>
        </w:rPr>
        <w:t>_______________</w:t>
      </w:r>
      <w:r w:rsidRPr="008F37BF">
        <w:rPr>
          <w:rFonts w:ascii="Arial" w:hAnsi="Arial" w:cs="Arial"/>
          <w:color w:val="0070C0"/>
          <w:sz w:val="18"/>
          <w:szCs w:val="18"/>
        </w:rPr>
        <w:t>(указать данные о регистрации договора)</w:t>
      </w:r>
      <w:r w:rsidRPr="008F37BF">
        <w:rPr>
          <w:rFonts w:ascii="Arial" w:hAnsi="Arial" w:cs="Arial"/>
          <w:color w:val="0070C0"/>
          <w:sz w:val="26"/>
          <w:szCs w:val="26"/>
        </w:rPr>
        <w:t>.</w:t>
      </w:r>
      <w:r w:rsidRPr="008F37BF">
        <w:rPr>
          <w:rFonts w:ascii="Arial" w:hAnsi="Arial" w:cs="Arial"/>
          <w:sz w:val="26"/>
          <w:szCs w:val="26"/>
        </w:rPr>
        <w:t xml:space="preserve"> </w:t>
      </w:r>
    </w:p>
    <w:p w:rsidR="00DE77F4" w:rsidRPr="008F37BF" w:rsidRDefault="00DE77F4" w:rsidP="008F37BF">
      <w:pPr>
        <w:suppressAutoHyphens w:val="0"/>
        <w:spacing w:line="200" w:lineRule="atLeast"/>
        <w:jc w:val="both"/>
        <w:rPr>
          <w:rFonts w:ascii="Arial" w:hAnsi="Arial" w:cs="Arial"/>
          <w:sz w:val="26"/>
          <w:szCs w:val="26"/>
        </w:rPr>
      </w:pPr>
      <w:r w:rsidRPr="008F37BF">
        <w:rPr>
          <w:rFonts w:ascii="Arial" w:hAnsi="Arial" w:cs="Arial"/>
          <w:sz w:val="26"/>
          <w:szCs w:val="26"/>
        </w:rPr>
        <w:t>Договор заключен в соответствии с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ФЗ-214).</w:t>
      </w:r>
    </w:p>
    <w:p w:rsidR="00DE77F4" w:rsidRPr="008F37BF" w:rsidRDefault="00DE77F4" w:rsidP="008F37BF">
      <w:pPr>
        <w:spacing w:line="200" w:lineRule="atLeast"/>
        <w:jc w:val="both"/>
        <w:rPr>
          <w:rFonts w:ascii="Arial" w:hAnsi="Arial" w:cs="Arial"/>
          <w:sz w:val="26"/>
          <w:szCs w:val="26"/>
        </w:rPr>
      </w:pPr>
      <w:r w:rsidRPr="008F37BF">
        <w:rPr>
          <w:rFonts w:ascii="Arial" w:hAnsi="Arial" w:cs="Arial"/>
          <w:sz w:val="26"/>
          <w:szCs w:val="26"/>
        </w:rPr>
        <w:t xml:space="preserve">Объектом долевого строительства по договору является </w:t>
      </w:r>
      <w:r w:rsidRPr="008F37BF">
        <w:rPr>
          <w:rFonts w:ascii="Arial" w:hAnsi="Arial" w:cs="Arial"/>
          <w:color w:val="0070C0"/>
          <w:sz w:val="18"/>
          <w:szCs w:val="18"/>
        </w:rPr>
        <w:t>_______________(указать данные объекта долевого строительства)</w:t>
      </w:r>
      <w:r w:rsidRPr="008F37BF">
        <w:rPr>
          <w:rFonts w:ascii="Arial" w:hAnsi="Arial" w:cs="Arial"/>
          <w:color w:val="0070C0"/>
          <w:sz w:val="26"/>
          <w:szCs w:val="26"/>
        </w:rPr>
        <w:t>.</w:t>
      </w:r>
    </w:p>
    <w:p w:rsidR="00DE77F4" w:rsidRPr="008F37BF" w:rsidRDefault="00DE77F4" w:rsidP="008F37BF">
      <w:pPr>
        <w:spacing w:line="200" w:lineRule="atLeast"/>
        <w:jc w:val="both"/>
        <w:rPr>
          <w:rFonts w:ascii="Arial" w:hAnsi="Arial" w:cs="Arial"/>
          <w:sz w:val="26"/>
          <w:szCs w:val="26"/>
        </w:rPr>
      </w:pPr>
      <w:r w:rsidRPr="008F37BF">
        <w:rPr>
          <w:rFonts w:ascii="Arial" w:hAnsi="Arial" w:cs="Arial"/>
          <w:sz w:val="26"/>
          <w:szCs w:val="26"/>
        </w:rPr>
        <w:t xml:space="preserve">Цена </w:t>
      </w:r>
      <w:r w:rsidRPr="008F37BF">
        <w:rPr>
          <w:rFonts w:ascii="Arial" w:hAnsi="Arial" w:cs="Arial"/>
          <w:sz w:val="18"/>
          <w:szCs w:val="18"/>
        </w:rPr>
        <w:t>_______________</w:t>
      </w:r>
      <w:r w:rsidRPr="008F37BF">
        <w:rPr>
          <w:rFonts w:ascii="Arial" w:hAnsi="Arial" w:cs="Arial"/>
          <w:color w:val="0070C0"/>
          <w:sz w:val="18"/>
          <w:szCs w:val="18"/>
        </w:rPr>
        <w:t>(указать объект ДДУ)</w:t>
      </w:r>
      <w:r w:rsidRPr="008F37BF">
        <w:rPr>
          <w:rFonts w:ascii="Arial" w:hAnsi="Arial" w:cs="Arial"/>
          <w:sz w:val="26"/>
          <w:szCs w:val="26"/>
        </w:rPr>
        <w:t xml:space="preserve">, в соответствии с п. </w:t>
      </w:r>
      <w:r w:rsidRPr="008F37BF">
        <w:rPr>
          <w:rFonts w:ascii="Arial" w:eastAsia="Sylfaen" w:hAnsi="Arial" w:cs="Arial"/>
          <w:sz w:val="18"/>
          <w:szCs w:val="18"/>
        </w:rPr>
        <w:t>_______________(указать пункт ДДУ)</w:t>
      </w:r>
      <w:r w:rsidRPr="008F37BF">
        <w:rPr>
          <w:rFonts w:ascii="Arial" w:hAnsi="Arial" w:cs="Arial"/>
          <w:sz w:val="26"/>
          <w:szCs w:val="26"/>
        </w:rPr>
        <w:t xml:space="preserve"> договора долевого участия составляет  </w:t>
      </w:r>
      <w:r w:rsidRPr="008F37BF">
        <w:rPr>
          <w:rFonts w:ascii="Arial" w:hAnsi="Arial" w:cs="Arial"/>
          <w:sz w:val="18"/>
          <w:szCs w:val="18"/>
        </w:rPr>
        <w:t>_______________</w:t>
      </w:r>
      <w:r w:rsidRPr="008F37BF">
        <w:rPr>
          <w:rFonts w:ascii="Arial" w:hAnsi="Arial" w:cs="Arial"/>
          <w:color w:val="0070C0"/>
          <w:sz w:val="18"/>
          <w:szCs w:val="18"/>
        </w:rPr>
        <w:t>(указать цену)</w:t>
      </w:r>
      <w:r w:rsidRPr="008F37BF">
        <w:rPr>
          <w:rFonts w:ascii="Arial" w:hAnsi="Arial" w:cs="Arial"/>
          <w:sz w:val="26"/>
          <w:szCs w:val="26"/>
        </w:rPr>
        <w:t>.</w:t>
      </w:r>
    </w:p>
    <w:p w:rsidR="00DE77F4" w:rsidRPr="008F37BF" w:rsidRDefault="00DE77F4" w:rsidP="008F37BF">
      <w:pPr>
        <w:spacing w:line="200" w:lineRule="atLeast"/>
        <w:jc w:val="both"/>
        <w:rPr>
          <w:rFonts w:ascii="Arial" w:hAnsi="Arial" w:cs="Arial"/>
          <w:sz w:val="26"/>
          <w:szCs w:val="26"/>
        </w:rPr>
      </w:pPr>
      <w:r w:rsidRPr="008F37BF">
        <w:rPr>
          <w:rFonts w:ascii="Arial" w:hAnsi="Arial" w:cs="Arial"/>
          <w:sz w:val="26"/>
          <w:szCs w:val="26"/>
        </w:rPr>
        <w:t xml:space="preserve">Участник </w:t>
      </w:r>
      <w:r w:rsidRPr="008F37BF">
        <w:rPr>
          <w:rFonts w:ascii="Arial" w:eastAsia="Sylfaen" w:hAnsi="Arial" w:cs="Arial"/>
          <w:sz w:val="26"/>
          <w:szCs w:val="26"/>
        </w:rPr>
        <w:t>свои обязательства перед Застройщиком по оплате цены Договора долевого участия выполнил своевременно и в полном объеме, выплатив Застройщику денежные средства в полном объеме.</w:t>
      </w:r>
    </w:p>
    <w:p w:rsidR="00DE77F4" w:rsidRPr="008F37BF" w:rsidRDefault="00DE77F4" w:rsidP="008F37BF">
      <w:pPr>
        <w:spacing w:line="200" w:lineRule="atLeast"/>
        <w:jc w:val="both"/>
        <w:rPr>
          <w:rFonts w:ascii="Arial" w:hAnsi="Arial" w:cs="Arial"/>
          <w:sz w:val="26"/>
          <w:szCs w:val="26"/>
        </w:rPr>
      </w:pPr>
      <w:r w:rsidRPr="008F37BF">
        <w:rPr>
          <w:rFonts w:ascii="Arial" w:hAnsi="Arial" w:cs="Arial"/>
          <w:sz w:val="26"/>
          <w:szCs w:val="26"/>
        </w:rPr>
        <w:t xml:space="preserve">Таким образом, Истец полностью исполнил надлежащим образом обязательства по договору долевого участия, а именно </w:t>
      </w:r>
      <w:proofErr w:type="gramStart"/>
      <w:r w:rsidRPr="008F37BF">
        <w:rPr>
          <w:rFonts w:ascii="Arial" w:hAnsi="Arial" w:cs="Arial"/>
          <w:sz w:val="26"/>
          <w:szCs w:val="26"/>
        </w:rPr>
        <w:t xml:space="preserve">оплатил стоимость  </w:t>
      </w:r>
      <w:r w:rsidRPr="008F37BF">
        <w:rPr>
          <w:rFonts w:ascii="Arial" w:hAnsi="Arial" w:cs="Arial"/>
          <w:sz w:val="18"/>
          <w:szCs w:val="18"/>
        </w:rPr>
        <w:t>_______________</w:t>
      </w:r>
      <w:r w:rsidRPr="008F37BF">
        <w:rPr>
          <w:rFonts w:ascii="Arial" w:hAnsi="Arial" w:cs="Arial"/>
          <w:color w:val="0070C0"/>
          <w:sz w:val="18"/>
          <w:szCs w:val="18"/>
        </w:rPr>
        <w:t>(указать</w:t>
      </w:r>
      <w:proofErr w:type="gramEnd"/>
      <w:r w:rsidRPr="008F37BF">
        <w:rPr>
          <w:rFonts w:ascii="Arial" w:hAnsi="Arial" w:cs="Arial"/>
          <w:color w:val="0070C0"/>
          <w:sz w:val="18"/>
          <w:szCs w:val="18"/>
        </w:rPr>
        <w:t xml:space="preserve"> объект ДДУ)</w:t>
      </w:r>
      <w:r w:rsidRPr="008F37BF">
        <w:rPr>
          <w:rFonts w:ascii="Arial" w:hAnsi="Arial" w:cs="Arial"/>
          <w:sz w:val="26"/>
          <w:szCs w:val="26"/>
        </w:rPr>
        <w:t xml:space="preserve"> в размере  </w:t>
      </w:r>
      <w:r w:rsidRPr="008F37BF">
        <w:rPr>
          <w:rFonts w:ascii="Arial" w:hAnsi="Arial" w:cs="Arial"/>
          <w:sz w:val="18"/>
          <w:szCs w:val="18"/>
        </w:rPr>
        <w:t>_______________</w:t>
      </w:r>
      <w:r w:rsidRPr="008F37BF">
        <w:rPr>
          <w:rFonts w:ascii="Arial" w:hAnsi="Arial" w:cs="Arial"/>
          <w:color w:val="0070C0"/>
          <w:sz w:val="18"/>
          <w:szCs w:val="18"/>
        </w:rPr>
        <w:t>(указать цену)</w:t>
      </w:r>
      <w:r w:rsidRPr="008F37BF">
        <w:rPr>
          <w:rFonts w:ascii="Arial" w:hAnsi="Arial" w:cs="Arial"/>
          <w:sz w:val="26"/>
          <w:szCs w:val="26"/>
        </w:rPr>
        <w:t>,</w:t>
      </w:r>
      <w:r w:rsidRPr="008F37BF">
        <w:rPr>
          <w:rFonts w:ascii="Arial" w:hAnsi="Arial" w:cs="Arial"/>
          <w:color w:val="0070C0"/>
          <w:sz w:val="26"/>
          <w:szCs w:val="26"/>
        </w:rPr>
        <w:t xml:space="preserve"> </w:t>
      </w:r>
      <w:r w:rsidRPr="008F37BF">
        <w:rPr>
          <w:rFonts w:ascii="Arial" w:hAnsi="Arial" w:cs="Arial"/>
          <w:sz w:val="26"/>
          <w:szCs w:val="26"/>
        </w:rPr>
        <w:t xml:space="preserve">что подтверждается  </w:t>
      </w:r>
      <w:r w:rsidRPr="008F37BF">
        <w:rPr>
          <w:rFonts w:ascii="Arial" w:hAnsi="Arial" w:cs="Arial"/>
          <w:sz w:val="18"/>
          <w:szCs w:val="18"/>
        </w:rPr>
        <w:t>_______________</w:t>
      </w:r>
      <w:r w:rsidRPr="008F37BF">
        <w:rPr>
          <w:rFonts w:ascii="Arial" w:hAnsi="Arial" w:cs="Arial"/>
          <w:color w:val="0070C0"/>
          <w:sz w:val="18"/>
          <w:szCs w:val="18"/>
        </w:rPr>
        <w:t>(указать документ подтверждающий оплату ДДУ)</w:t>
      </w:r>
      <w:r w:rsidR="00717810" w:rsidRPr="008F37BF">
        <w:rPr>
          <w:rFonts w:ascii="Arial" w:hAnsi="Arial" w:cs="Arial"/>
          <w:sz w:val="18"/>
          <w:szCs w:val="18"/>
        </w:rPr>
        <w:t>.</w:t>
      </w:r>
    </w:p>
    <w:p w:rsidR="00DE77F4" w:rsidRPr="008F37BF" w:rsidRDefault="00DE77F4" w:rsidP="008F37BF">
      <w:pPr>
        <w:spacing w:line="200" w:lineRule="atLeast"/>
        <w:jc w:val="both"/>
        <w:rPr>
          <w:rFonts w:ascii="Arial" w:hAnsi="Arial" w:cs="Arial"/>
          <w:sz w:val="26"/>
          <w:szCs w:val="26"/>
        </w:rPr>
      </w:pPr>
      <w:r w:rsidRPr="008F37BF">
        <w:rPr>
          <w:rFonts w:ascii="Arial" w:hAnsi="Arial" w:cs="Arial"/>
          <w:sz w:val="26"/>
          <w:szCs w:val="26"/>
        </w:rPr>
        <w:t xml:space="preserve">В соответствии с п. </w:t>
      </w:r>
      <w:r w:rsidRPr="008F37BF">
        <w:rPr>
          <w:rFonts w:ascii="Arial" w:hAnsi="Arial" w:cs="Arial"/>
          <w:sz w:val="18"/>
          <w:szCs w:val="18"/>
        </w:rPr>
        <w:t>____</w:t>
      </w:r>
      <w:r w:rsidRPr="008F37BF">
        <w:rPr>
          <w:rFonts w:ascii="Arial" w:hAnsi="Arial" w:cs="Arial"/>
          <w:color w:val="0070C0"/>
          <w:sz w:val="18"/>
          <w:szCs w:val="18"/>
        </w:rPr>
        <w:t>(указать пункт договора)</w:t>
      </w:r>
      <w:r w:rsidRPr="008F37BF">
        <w:rPr>
          <w:rFonts w:ascii="Arial" w:hAnsi="Arial" w:cs="Arial"/>
          <w:sz w:val="26"/>
          <w:szCs w:val="26"/>
        </w:rPr>
        <w:t xml:space="preserve"> Договора участия в долевом строительстве срок передачи Застройщиком Объекта долевого строительства Участнику долевого строительства -  </w:t>
      </w:r>
      <w:r w:rsidRPr="008F37BF">
        <w:rPr>
          <w:rFonts w:ascii="Arial" w:hAnsi="Arial" w:cs="Arial"/>
          <w:sz w:val="18"/>
          <w:szCs w:val="18"/>
        </w:rPr>
        <w:t>_______________</w:t>
      </w:r>
      <w:r w:rsidRPr="008F37BF">
        <w:rPr>
          <w:rFonts w:ascii="Arial" w:hAnsi="Arial" w:cs="Arial"/>
          <w:color w:val="0070C0"/>
          <w:sz w:val="18"/>
          <w:szCs w:val="18"/>
        </w:rPr>
        <w:t>(указать срок передачи объекта ДДУ)</w:t>
      </w:r>
      <w:r w:rsidRPr="008F37BF">
        <w:rPr>
          <w:rFonts w:ascii="Arial" w:hAnsi="Arial" w:cs="Arial"/>
          <w:sz w:val="18"/>
          <w:szCs w:val="18"/>
        </w:rPr>
        <w:t>.</w:t>
      </w:r>
    </w:p>
    <w:p w:rsidR="00DE77F4" w:rsidRPr="008F37BF" w:rsidRDefault="00DE77F4" w:rsidP="008F37BF">
      <w:pPr>
        <w:suppressAutoHyphens w:val="0"/>
        <w:spacing w:line="200" w:lineRule="atLeast"/>
        <w:jc w:val="both"/>
        <w:rPr>
          <w:rFonts w:ascii="Arial" w:hAnsi="Arial" w:cs="Arial"/>
          <w:sz w:val="26"/>
          <w:szCs w:val="26"/>
        </w:rPr>
      </w:pPr>
      <w:r w:rsidRPr="008F37BF">
        <w:rPr>
          <w:rFonts w:ascii="Arial" w:hAnsi="Arial" w:cs="Arial"/>
          <w:sz w:val="26"/>
          <w:szCs w:val="26"/>
        </w:rPr>
        <w:t xml:space="preserve">Однако объект долевого строительства передан истцу  </w:t>
      </w:r>
      <w:r w:rsidRPr="008F37BF">
        <w:rPr>
          <w:rFonts w:ascii="Arial" w:hAnsi="Arial" w:cs="Arial"/>
          <w:sz w:val="18"/>
          <w:szCs w:val="18"/>
        </w:rPr>
        <w:t>_______________</w:t>
      </w:r>
      <w:r w:rsidRPr="008F37BF">
        <w:rPr>
          <w:rFonts w:ascii="Arial" w:hAnsi="Arial" w:cs="Arial"/>
          <w:color w:val="0070C0"/>
          <w:sz w:val="18"/>
          <w:szCs w:val="18"/>
        </w:rPr>
        <w:t>(указать дату фактической передачи объекта)</w:t>
      </w:r>
      <w:r w:rsidRPr="008F37BF">
        <w:rPr>
          <w:rFonts w:ascii="Arial" w:hAnsi="Arial" w:cs="Arial"/>
          <w:sz w:val="26"/>
          <w:szCs w:val="26"/>
        </w:rPr>
        <w:t>, о чем был составлен передаточный акт</w:t>
      </w:r>
      <w:r w:rsidRPr="008F37BF">
        <w:rPr>
          <w:rFonts w:ascii="Arial" w:eastAsia="Sylfaen" w:hAnsi="Arial" w:cs="Arial"/>
          <w:sz w:val="26"/>
          <w:szCs w:val="26"/>
        </w:rPr>
        <w:t>.</w:t>
      </w:r>
    </w:p>
    <w:p w:rsidR="00DE77F4" w:rsidRPr="008F37BF" w:rsidRDefault="00DE77F4" w:rsidP="008F37BF">
      <w:pPr>
        <w:spacing w:line="200" w:lineRule="atLeast"/>
        <w:jc w:val="both"/>
        <w:rPr>
          <w:rFonts w:ascii="Arial" w:hAnsi="Arial" w:cs="Arial"/>
          <w:sz w:val="26"/>
          <w:szCs w:val="26"/>
        </w:rPr>
      </w:pPr>
      <w:r w:rsidRPr="008F37BF">
        <w:rPr>
          <w:rFonts w:ascii="Arial" w:hAnsi="Arial" w:cs="Arial"/>
          <w:sz w:val="26"/>
          <w:szCs w:val="26"/>
        </w:rPr>
        <w:t xml:space="preserve">В силу изложенного, взятые на себя обязательства Застройщик в нарушении положений Договора надлежащим образом не исполнил. Таким образом, Ответчиком нарушены условия договора, а именно нарушен срок передачи объекта долевого строительства. </w:t>
      </w:r>
    </w:p>
    <w:p w:rsidR="00DE77F4" w:rsidRPr="008F37BF" w:rsidRDefault="00DE77F4" w:rsidP="008F37BF">
      <w:pPr>
        <w:suppressAutoHyphens w:val="0"/>
        <w:spacing w:line="200" w:lineRule="atLeast"/>
        <w:jc w:val="both"/>
        <w:rPr>
          <w:rFonts w:ascii="Arial" w:hAnsi="Arial" w:cs="Arial"/>
          <w:sz w:val="26"/>
          <w:szCs w:val="26"/>
        </w:rPr>
      </w:pPr>
    </w:p>
    <w:p w:rsidR="00DE77F4" w:rsidRPr="008F37BF" w:rsidRDefault="00DE77F4" w:rsidP="008F37BF">
      <w:pPr>
        <w:suppressAutoHyphens w:val="0"/>
        <w:spacing w:line="200" w:lineRule="atLeast"/>
        <w:jc w:val="both"/>
        <w:rPr>
          <w:rFonts w:ascii="Arial" w:hAnsi="Arial" w:cs="Arial"/>
          <w:sz w:val="26"/>
          <w:szCs w:val="26"/>
        </w:rPr>
      </w:pPr>
      <w:r w:rsidRPr="008F37BF">
        <w:rPr>
          <w:rFonts w:ascii="Arial" w:hAnsi="Arial" w:cs="Arial"/>
          <w:sz w:val="26"/>
          <w:szCs w:val="26"/>
        </w:rPr>
        <w:t xml:space="preserve">Истец направил Ответчику досудебную претензию, в которой заявил требование компенсации неустойки. </w:t>
      </w:r>
    </w:p>
    <w:p w:rsidR="00DE77F4" w:rsidRPr="008F37BF" w:rsidRDefault="00DE77F4" w:rsidP="008F37BF">
      <w:pPr>
        <w:suppressAutoHyphens w:val="0"/>
        <w:spacing w:line="200" w:lineRule="atLeast"/>
        <w:jc w:val="both"/>
        <w:rPr>
          <w:rFonts w:ascii="Arial" w:hAnsi="Arial" w:cs="Arial"/>
          <w:sz w:val="26"/>
          <w:szCs w:val="26"/>
        </w:rPr>
      </w:pPr>
      <w:r w:rsidRPr="008F37BF">
        <w:rPr>
          <w:rFonts w:ascii="Arial" w:hAnsi="Arial" w:cs="Arial"/>
          <w:sz w:val="26"/>
          <w:szCs w:val="26"/>
        </w:rPr>
        <w:lastRenderedPageBreak/>
        <w:t>Ответчик оказался удовлетворить требования, изложенные в претензии, ответом на претензию. Неустойка Застройщиком за несвоевременную передачу Объекта долевого строительства Участнику уплачена не была.</w:t>
      </w:r>
    </w:p>
    <w:p w:rsidR="00DE77F4" w:rsidRPr="008F37BF" w:rsidRDefault="00DE77F4" w:rsidP="008F37BF">
      <w:pPr>
        <w:suppressAutoHyphens w:val="0"/>
        <w:spacing w:line="200" w:lineRule="atLeast"/>
        <w:jc w:val="both"/>
        <w:rPr>
          <w:rFonts w:ascii="Arial" w:eastAsia="Sylfaen" w:hAnsi="Arial" w:cs="Arial"/>
          <w:b/>
          <w:bCs/>
          <w:sz w:val="36"/>
          <w:szCs w:val="36"/>
        </w:rPr>
      </w:pPr>
      <w:r w:rsidRPr="008F37BF">
        <w:rPr>
          <w:rFonts w:ascii="Arial" w:hAnsi="Arial" w:cs="Arial"/>
          <w:sz w:val="26"/>
          <w:szCs w:val="26"/>
        </w:rPr>
        <w:t>В соответствии со ст.6 ФЗ-214 застройщик обязан сообщить о переносе сроков передачи квартиры за два месяца до срока, указанного в договоре.</w:t>
      </w:r>
    </w:p>
    <w:p w:rsidR="00DE77F4" w:rsidRPr="008F37BF" w:rsidRDefault="00DE77F4" w:rsidP="008F37BF">
      <w:pPr>
        <w:suppressAutoHyphens w:val="0"/>
        <w:spacing w:line="200" w:lineRule="atLeast"/>
        <w:jc w:val="both"/>
        <w:rPr>
          <w:rFonts w:ascii="Arial" w:eastAsia="Sylfaen" w:hAnsi="Arial" w:cs="Arial"/>
          <w:b/>
          <w:bCs/>
          <w:sz w:val="36"/>
          <w:szCs w:val="36"/>
        </w:rPr>
      </w:pPr>
    </w:p>
    <w:p w:rsidR="00DE77F4" w:rsidRPr="008F37BF" w:rsidRDefault="00DE77F4" w:rsidP="008F37BF">
      <w:pPr>
        <w:autoSpaceDE w:val="0"/>
        <w:spacing w:line="200" w:lineRule="atLeast"/>
        <w:jc w:val="center"/>
        <w:rPr>
          <w:rFonts w:ascii="Arial" w:eastAsia="Sylfaen" w:hAnsi="Arial" w:cs="Arial"/>
          <w:b/>
          <w:bCs/>
          <w:sz w:val="26"/>
          <w:szCs w:val="26"/>
        </w:rPr>
      </w:pPr>
      <w:r w:rsidRPr="008F37BF">
        <w:rPr>
          <w:rFonts w:ascii="Arial" w:eastAsia="Sylfaen" w:hAnsi="Arial" w:cs="Arial"/>
          <w:b/>
          <w:bCs/>
          <w:sz w:val="32"/>
          <w:szCs w:val="32"/>
        </w:rPr>
        <w:t>РАСЧЕТ НЕУСТОЙКИ</w:t>
      </w:r>
    </w:p>
    <w:p w:rsidR="00DE77F4" w:rsidRPr="008F37BF" w:rsidRDefault="00DE77F4" w:rsidP="008F37BF">
      <w:pPr>
        <w:autoSpaceDE w:val="0"/>
        <w:spacing w:line="200" w:lineRule="atLeast"/>
        <w:jc w:val="both"/>
        <w:rPr>
          <w:rFonts w:ascii="Arial" w:hAnsi="Arial" w:cs="Arial"/>
        </w:rPr>
      </w:pPr>
      <w:r w:rsidRPr="008F37BF">
        <w:rPr>
          <w:rFonts w:ascii="Arial" w:eastAsia="Sylfaen" w:hAnsi="Arial" w:cs="Arial"/>
          <w:b/>
          <w:bCs/>
          <w:sz w:val="26"/>
          <w:szCs w:val="26"/>
        </w:rPr>
        <w:t xml:space="preserve"> </w:t>
      </w:r>
      <w:r w:rsidRPr="008F37BF">
        <w:rPr>
          <w:rFonts w:ascii="Arial" w:eastAsia="Sylfaen" w:hAnsi="Arial" w:cs="Arial"/>
          <w:sz w:val="18"/>
          <w:szCs w:val="18"/>
        </w:rPr>
        <w:t>_______________</w:t>
      </w:r>
      <w:r w:rsidRPr="008F37BF">
        <w:rPr>
          <w:rFonts w:ascii="Arial" w:eastAsia="Sylfaen" w:hAnsi="Arial" w:cs="Arial"/>
          <w:color w:val="0070C0"/>
          <w:sz w:val="18"/>
          <w:szCs w:val="18"/>
        </w:rPr>
        <w:t>(выполнить расчет неустойки по ДДУ)</w:t>
      </w:r>
    </w:p>
    <w:p w:rsidR="00DE77F4" w:rsidRPr="008F37BF" w:rsidRDefault="00DE77F4" w:rsidP="008F37BF">
      <w:pPr>
        <w:suppressAutoHyphens w:val="0"/>
        <w:spacing w:line="200" w:lineRule="atLeast"/>
        <w:jc w:val="both"/>
        <w:rPr>
          <w:rFonts w:ascii="Arial" w:hAnsi="Arial" w:cs="Arial"/>
        </w:rPr>
      </w:pPr>
    </w:p>
    <w:p w:rsidR="00DE77F4" w:rsidRPr="008F37BF" w:rsidRDefault="00DE77F4" w:rsidP="008F37BF">
      <w:pPr>
        <w:suppressAutoHyphens w:val="0"/>
        <w:spacing w:line="200" w:lineRule="atLeast"/>
        <w:jc w:val="both"/>
        <w:rPr>
          <w:rFonts w:ascii="Arial" w:hAnsi="Arial" w:cs="Arial"/>
        </w:rPr>
      </w:pPr>
    </w:p>
    <w:p w:rsidR="00DE77F4" w:rsidRPr="008F37BF" w:rsidRDefault="00DE77F4" w:rsidP="008F37BF">
      <w:pPr>
        <w:spacing w:line="200" w:lineRule="atLeast"/>
        <w:jc w:val="center"/>
        <w:rPr>
          <w:rFonts w:ascii="Arial" w:eastAsia="Sylfaen" w:hAnsi="Arial" w:cs="Arial"/>
          <w:sz w:val="26"/>
          <w:szCs w:val="26"/>
        </w:rPr>
      </w:pPr>
      <w:bookmarkStart w:id="0" w:name="bookmark0"/>
      <w:r w:rsidRPr="008F37BF">
        <w:rPr>
          <w:rFonts w:ascii="Arial" w:eastAsia="Sylfaen" w:hAnsi="Arial" w:cs="Arial"/>
          <w:b/>
          <w:bCs/>
          <w:sz w:val="32"/>
          <w:szCs w:val="32"/>
        </w:rPr>
        <w:t>ОБОСНОВАНИЕ</w:t>
      </w:r>
      <w:bookmarkEnd w:id="0"/>
    </w:p>
    <w:p w:rsidR="00DE77F4" w:rsidRPr="008F37BF" w:rsidRDefault="00DE77F4" w:rsidP="008F37BF">
      <w:pPr>
        <w:autoSpaceDE w:val="0"/>
        <w:spacing w:line="200" w:lineRule="atLeast"/>
        <w:jc w:val="both"/>
        <w:rPr>
          <w:rFonts w:ascii="Arial" w:eastAsia="Sylfaen" w:hAnsi="Arial" w:cs="Arial"/>
          <w:sz w:val="26"/>
          <w:szCs w:val="26"/>
        </w:rPr>
      </w:pPr>
      <w:r w:rsidRPr="008F37BF">
        <w:rPr>
          <w:rFonts w:ascii="Arial" w:eastAsia="Sylfaen" w:hAnsi="Arial" w:cs="Arial"/>
          <w:sz w:val="26"/>
          <w:szCs w:val="26"/>
        </w:rPr>
        <w:t>В силу ст</w:t>
      </w:r>
      <w:r w:rsidR="009531E6">
        <w:rPr>
          <w:rFonts w:ascii="Arial" w:eastAsia="Sylfaen" w:hAnsi="Arial" w:cs="Arial"/>
          <w:sz w:val="26"/>
          <w:szCs w:val="26"/>
        </w:rPr>
        <w:t xml:space="preserve">атьи </w:t>
      </w:r>
      <w:r w:rsidRPr="008F37BF">
        <w:rPr>
          <w:rFonts w:ascii="Arial" w:eastAsia="Sylfaen" w:hAnsi="Arial" w:cs="Arial"/>
          <w:sz w:val="26"/>
          <w:szCs w:val="26"/>
        </w:rPr>
        <w:t>309</w:t>
      </w:r>
      <w:r w:rsidR="009531E6">
        <w:rPr>
          <w:rFonts w:ascii="Arial" w:eastAsia="Sylfaen" w:hAnsi="Arial" w:cs="Arial"/>
          <w:sz w:val="26"/>
          <w:szCs w:val="26"/>
        </w:rPr>
        <w:t xml:space="preserve"> и</w:t>
      </w:r>
      <w:r w:rsidRPr="008F37BF">
        <w:rPr>
          <w:rFonts w:ascii="Arial" w:eastAsia="Sylfaen" w:hAnsi="Arial" w:cs="Arial"/>
          <w:sz w:val="26"/>
          <w:szCs w:val="26"/>
        </w:rPr>
        <w:t xml:space="preserve"> 310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При этом односторонний отказ от исполнения обязательства и одностороннее изменение его условий не допустим.</w:t>
      </w:r>
    </w:p>
    <w:p w:rsidR="00DE77F4" w:rsidRPr="008F37BF" w:rsidRDefault="00DE77F4" w:rsidP="008F37BF">
      <w:pPr>
        <w:autoSpaceDE w:val="0"/>
        <w:spacing w:line="200" w:lineRule="atLeast"/>
        <w:jc w:val="both"/>
        <w:rPr>
          <w:rFonts w:ascii="Arial" w:eastAsia="Sylfaen" w:hAnsi="Arial" w:cs="Arial"/>
          <w:sz w:val="26"/>
          <w:szCs w:val="26"/>
        </w:rPr>
      </w:pPr>
      <w:r w:rsidRPr="008F37BF">
        <w:rPr>
          <w:rFonts w:ascii="Arial" w:eastAsia="Sylfaen" w:hAnsi="Arial" w:cs="Arial"/>
          <w:sz w:val="26"/>
          <w:szCs w:val="26"/>
        </w:rPr>
        <w:t>Как указано в ст.314 ГК РФ,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такового срока.</w:t>
      </w:r>
    </w:p>
    <w:p w:rsidR="00DE77F4" w:rsidRPr="008F37BF" w:rsidRDefault="00DE77F4" w:rsidP="008F37BF">
      <w:pPr>
        <w:autoSpaceDE w:val="0"/>
        <w:spacing w:line="200" w:lineRule="atLeast"/>
        <w:jc w:val="both"/>
        <w:rPr>
          <w:rFonts w:ascii="Arial" w:eastAsia="Sylfaen" w:hAnsi="Arial" w:cs="Arial"/>
          <w:sz w:val="26"/>
          <w:szCs w:val="26"/>
        </w:rPr>
      </w:pPr>
      <w:r w:rsidRPr="008F37BF">
        <w:rPr>
          <w:rFonts w:ascii="Arial" w:eastAsia="Sylfaen" w:hAnsi="Arial" w:cs="Arial"/>
          <w:sz w:val="26"/>
          <w:szCs w:val="26"/>
        </w:rPr>
        <w:t>В соответствии с п.1 ст.329 ГК РФ исполнение обязательств может обеспечиваться неустойкой.</w:t>
      </w:r>
    </w:p>
    <w:p w:rsidR="00DE77F4" w:rsidRPr="008F37BF" w:rsidRDefault="00DE77F4" w:rsidP="008F37BF">
      <w:pPr>
        <w:autoSpaceDE w:val="0"/>
        <w:spacing w:line="200" w:lineRule="atLeast"/>
        <w:jc w:val="both"/>
        <w:rPr>
          <w:rFonts w:ascii="Arial" w:eastAsia="Sylfaen" w:hAnsi="Arial" w:cs="Arial"/>
          <w:sz w:val="26"/>
          <w:szCs w:val="26"/>
        </w:rPr>
      </w:pPr>
      <w:r w:rsidRPr="008F37BF">
        <w:rPr>
          <w:rFonts w:ascii="Arial" w:eastAsia="Sylfaen" w:hAnsi="Arial" w:cs="Arial"/>
          <w:sz w:val="26"/>
          <w:szCs w:val="26"/>
        </w:rPr>
        <w:t>Согласно п.1 ст.330 Гражданского кодекса Российской Федерации должник обязан уплатить кредитору определенную законом или договором неустойку в случае неисполнения или ненадлежащего исполнения обязательства, в частности в случае просрочки исполнения.</w:t>
      </w:r>
    </w:p>
    <w:p w:rsidR="00DE77F4" w:rsidRPr="008F37BF" w:rsidRDefault="00DE77F4" w:rsidP="008F37BF">
      <w:pPr>
        <w:autoSpaceDE w:val="0"/>
        <w:spacing w:line="200" w:lineRule="atLeast"/>
        <w:jc w:val="both"/>
        <w:rPr>
          <w:rFonts w:ascii="Arial" w:eastAsia="Sylfaen" w:hAnsi="Arial" w:cs="Arial"/>
          <w:sz w:val="26"/>
          <w:szCs w:val="26"/>
        </w:rPr>
      </w:pPr>
      <w:r w:rsidRPr="008F37BF">
        <w:rPr>
          <w:rFonts w:ascii="Arial" w:eastAsia="Sylfaen" w:hAnsi="Arial" w:cs="Arial"/>
          <w:sz w:val="26"/>
          <w:szCs w:val="26"/>
        </w:rPr>
        <w:t>В силу ст.332 ГК РФ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w:t>
      </w:r>
    </w:p>
    <w:p w:rsidR="00DE77F4" w:rsidRPr="008F37BF" w:rsidRDefault="00DE77F4" w:rsidP="008F37BF">
      <w:pPr>
        <w:autoSpaceDE w:val="0"/>
        <w:spacing w:line="200" w:lineRule="atLeast"/>
        <w:jc w:val="both"/>
        <w:rPr>
          <w:rFonts w:ascii="Arial" w:eastAsia="Sylfaen" w:hAnsi="Arial" w:cs="Arial"/>
          <w:sz w:val="26"/>
          <w:szCs w:val="26"/>
        </w:rPr>
      </w:pPr>
      <w:proofErr w:type="gramStart"/>
      <w:r w:rsidRPr="008F37BF">
        <w:rPr>
          <w:rFonts w:ascii="Arial" w:eastAsia="Sylfaen" w:hAnsi="Arial" w:cs="Arial"/>
          <w:sz w:val="26"/>
          <w:szCs w:val="26"/>
        </w:rPr>
        <w:t>В соответствии с ч.2 ст.6 Федерального Закона от 30.12.2004 № 214-ФЗ,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roofErr w:type="gramEnd"/>
      <w:r w:rsidRPr="008F37BF">
        <w:rPr>
          <w:rFonts w:ascii="Arial" w:eastAsia="Sylfaen" w:hAnsi="Arial" w:cs="Arial"/>
          <w:sz w:val="26"/>
          <w:szCs w:val="26"/>
        </w:rPr>
        <w:t xml:space="preserve">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DE77F4" w:rsidRPr="008F37BF" w:rsidRDefault="00DE77F4" w:rsidP="008F37BF">
      <w:pPr>
        <w:autoSpaceDE w:val="0"/>
        <w:spacing w:line="200" w:lineRule="atLeast"/>
        <w:jc w:val="both"/>
        <w:rPr>
          <w:rFonts w:ascii="Arial" w:eastAsia="Sylfaen" w:hAnsi="Arial" w:cs="Arial"/>
          <w:sz w:val="26"/>
          <w:szCs w:val="26"/>
        </w:rPr>
      </w:pPr>
      <w:proofErr w:type="gramStart"/>
      <w:r w:rsidRPr="008F37BF">
        <w:rPr>
          <w:rFonts w:ascii="Arial" w:eastAsia="Sylfaen" w:hAnsi="Arial" w:cs="Arial"/>
          <w:sz w:val="26"/>
          <w:szCs w:val="26"/>
        </w:rPr>
        <w:t>При этом, как разъяснил Верховный суд Российской Федерации в п. 10 «Обзора практики разрешения судами споров, возникающих в связи с участием граждан в долевом строительстве многоквартирных домов и иных объектов недвижимости» (утв. Президиумом Верховного суда РФ 04.12.2013г.) к отношениям застройщика и участника долевого строительства - гражданина, законодательство Российской Федерации о защите прав потребителей применяется в соответствии с частью 9</w:t>
      </w:r>
      <w:proofErr w:type="gramEnd"/>
      <w:r w:rsidRPr="008F37BF">
        <w:rPr>
          <w:rFonts w:ascii="Arial" w:eastAsia="Sylfaen" w:hAnsi="Arial" w:cs="Arial"/>
          <w:sz w:val="26"/>
          <w:szCs w:val="26"/>
        </w:rPr>
        <w:t xml:space="preserve"> статьи 4 Закона об участии в долевом строительстве.</w:t>
      </w:r>
    </w:p>
    <w:p w:rsidR="00DE77F4" w:rsidRPr="008F37BF" w:rsidRDefault="00DE77F4" w:rsidP="008F37BF">
      <w:pPr>
        <w:autoSpaceDE w:val="0"/>
        <w:spacing w:line="200" w:lineRule="atLeast"/>
        <w:jc w:val="both"/>
        <w:rPr>
          <w:rFonts w:ascii="Arial" w:eastAsia="Sylfaen" w:hAnsi="Arial" w:cs="Arial"/>
          <w:sz w:val="26"/>
          <w:szCs w:val="26"/>
        </w:rPr>
      </w:pPr>
      <w:proofErr w:type="gramStart"/>
      <w:r w:rsidRPr="008F37BF">
        <w:rPr>
          <w:rFonts w:ascii="Arial" w:eastAsia="Sylfaen" w:hAnsi="Arial" w:cs="Arial"/>
          <w:sz w:val="26"/>
          <w:szCs w:val="26"/>
        </w:rPr>
        <w:t xml:space="preserve">В п.4 «Обзора практики разрешения судами споров, возникающих в связи с участием граждан в долевом строительстве многоквартирных домов и иных объектов недвижимости» (утв. Президиумом Верховного Суда РФ 04.12.2013) указано, что иски о взыскании денежных средств (неустойки, компенсации </w:t>
      </w:r>
      <w:r w:rsidRPr="008F37BF">
        <w:rPr>
          <w:rFonts w:ascii="Arial" w:eastAsia="Sylfaen" w:hAnsi="Arial" w:cs="Arial"/>
          <w:sz w:val="26"/>
          <w:szCs w:val="26"/>
        </w:rPr>
        <w:lastRenderedPageBreak/>
        <w:t>морального вреда), вытекающие из договоров участия в долевом строительстве, не содержащие требований о правах на объекты долевого строительства, предъявляются в соответствии со</w:t>
      </w:r>
      <w:proofErr w:type="gramEnd"/>
      <w:r w:rsidRPr="008F37BF">
        <w:rPr>
          <w:rFonts w:ascii="Arial" w:eastAsia="Sylfaen" w:hAnsi="Arial" w:cs="Arial"/>
          <w:sz w:val="26"/>
          <w:szCs w:val="26"/>
        </w:rPr>
        <w:t xml:space="preserve"> ст.28, ч.7 ст.29 ГПК РФ и п.2 ст. 17 Закона Российской Федерации «О защите прав потребителей».</w:t>
      </w:r>
    </w:p>
    <w:p w:rsidR="00DE77F4" w:rsidRPr="008F37BF" w:rsidRDefault="00DE77F4" w:rsidP="008F37BF">
      <w:pPr>
        <w:autoSpaceDE w:val="0"/>
        <w:spacing w:line="200" w:lineRule="atLeast"/>
        <w:jc w:val="both"/>
        <w:rPr>
          <w:rFonts w:ascii="Arial" w:eastAsia="Sylfaen" w:hAnsi="Arial" w:cs="Arial"/>
          <w:sz w:val="26"/>
          <w:szCs w:val="26"/>
        </w:rPr>
      </w:pPr>
      <w:proofErr w:type="gramStart"/>
      <w:r w:rsidRPr="008F37BF">
        <w:rPr>
          <w:rFonts w:ascii="Arial" w:eastAsia="Sylfaen" w:hAnsi="Arial" w:cs="Arial"/>
          <w:sz w:val="26"/>
          <w:szCs w:val="26"/>
        </w:rPr>
        <w:t>В соответствии со ст. 10 Федерального Закона от 30.12.2004 г. № 214-ФЗ, в случае неисполнения или ненадлежащего исполнения обязательств по договору сторона, не исполнившая своих обязательств или ненадлежащее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roofErr w:type="gramEnd"/>
    </w:p>
    <w:p w:rsidR="00DE77F4" w:rsidRPr="008F37BF" w:rsidRDefault="00DE77F4" w:rsidP="008F37BF">
      <w:pPr>
        <w:autoSpaceDE w:val="0"/>
        <w:spacing w:line="200" w:lineRule="atLeast"/>
        <w:jc w:val="both"/>
        <w:rPr>
          <w:rFonts w:ascii="Arial" w:eastAsia="Sylfaen" w:hAnsi="Arial" w:cs="Arial"/>
          <w:sz w:val="26"/>
          <w:szCs w:val="26"/>
        </w:rPr>
      </w:pPr>
    </w:p>
    <w:p w:rsidR="00DE77F4" w:rsidRPr="008F37BF" w:rsidRDefault="00DE77F4" w:rsidP="008F37BF">
      <w:pPr>
        <w:autoSpaceDE w:val="0"/>
        <w:spacing w:line="200" w:lineRule="atLeast"/>
        <w:jc w:val="both"/>
        <w:rPr>
          <w:rFonts w:ascii="Arial" w:eastAsia="Sylfaen" w:hAnsi="Arial" w:cs="Arial"/>
          <w:sz w:val="26"/>
          <w:szCs w:val="26"/>
        </w:rPr>
      </w:pPr>
    </w:p>
    <w:p w:rsidR="00DE77F4" w:rsidRPr="008F37BF" w:rsidRDefault="00DE77F4" w:rsidP="008F37BF">
      <w:pPr>
        <w:autoSpaceDE w:val="0"/>
        <w:spacing w:line="200" w:lineRule="atLeast"/>
        <w:jc w:val="center"/>
        <w:rPr>
          <w:rFonts w:ascii="Arial" w:eastAsia="Sylfaen" w:hAnsi="Arial" w:cs="Arial"/>
          <w:b/>
          <w:bCs/>
          <w:sz w:val="32"/>
          <w:szCs w:val="32"/>
        </w:rPr>
      </w:pPr>
      <w:bookmarkStart w:id="1" w:name="bookmark01"/>
      <w:r w:rsidRPr="008F37BF">
        <w:rPr>
          <w:rFonts w:ascii="Arial" w:eastAsia="Sylfaen" w:hAnsi="Arial" w:cs="Arial"/>
          <w:b/>
          <w:bCs/>
          <w:sz w:val="32"/>
          <w:szCs w:val="32"/>
        </w:rPr>
        <w:t xml:space="preserve">ПРАВОВОЕ ОБОСНОВАНИЕ ПРАВА </w:t>
      </w:r>
    </w:p>
    <w:p w:rsidR="00DE77F4" w:rsidRPr="008F37BF" w:rsidRDefault="00DE77F4" w:rsidP="008F37BF">
      <w:pPr>
        <w:autoSpaceDE w:val="0"/>
        <w:spacing w:line="200" w:lineRule="atLeast"/>
        <w:jc w:val="center"/>
        <w:rPr>
          <w:rFonts w:ascii="Arial" w:eastAsia="Sylfaen" w:hAnsi="Arial" w:cs="Arial"/>
          <w:sz w:val="26"/>
          <w:szCs w:val="26"/>
        </w:rPr>
      </w:pPr>
      <w:r w:rsidRPr="008F37BF">
        <w:rPr>
          <w:rFonts w:ascii="Arial" w:eastAsia="Sylfaen" w:hAnsi="Arial" w:cs="Arial"/>
          <w:b/>
          <w:bCs/>
          <w:sz w:val="32"/>
          <w:szCs w:val="32"/>
        </w:rPr>
        <w:t>НА ВЗЫСКАНИЕ 50% ШТРАФА</w:t>
      </w:r>
      <w:bookmarkEnd w:id="1"/>
    </w:p>
    <w:p w:rsidR="00DE77F4" w:rsidRPr="008F37BF" w:rsidRDefault="00DE77F4" w:rsidP="008F37BF">
      <w:pPr>
        <w:autoSpaceDE w:val="0"/>
        <w:spacing w:line="200" w:lineRule="atLeast"/>
        <w:jc w:val="both"/>
        <w:rPr>
          <w:rFonts w:ascii="Arial" w:eastAsia="Sylfaen" w:hAnsi="Arial" w:cs="Arial"/>
          <w:sz w:val="26"/>
          <w:szCs w:val="26"/>
        </w:rPr>
      </w:pPr>
      <w:r w:rsidRPr="008F37BF">
        <w:rPr>
          <w:rFonts w:ascii="Arial" w:eastAsia="Sylfaen" w:hAnsi="Arial" w:cs="Arial"/>
          <w:sz w:val="26"/>
          <w:szCs w:val="26"/>
        </w:rPr>
        <w:t xml:space="preserve">В силу п.6 ст.13 Закона о защите прав потребителей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w:t>
      </w:r>
      <w:proofErr w:type="gramStart"/>
      <w:r w:rsidRPr="008F37BF">
        <w:rPr>
          <w:rFonts w:ascii="Arial" w:eastAsia="Sylfaen" w:hAnsi="Arial" w:cs="Arial"/>
          <w:sz w:val="26"/>
          <w:szCs w:val="26"/>
        </w:rPr>
        <w:t>в размере пятьдесят процентов</w:t>
      </w:r>
      <w:proofErr w:type="gramEnd"/>
      <w:r w:rsidRPr="008F37BF">
        <w:rPr>
          <w:rFonts w:ascii="Arial" w:eastAsia="Sylfaen" w:hAnsi="Arial" w:cs="Arial"/>
          <w:sz w:val="26"/>
          <w:szCs w:val="26"/>
        </w:rPr>
        <w:t xml:space="preserve"> от суммы, присужденной судом в пользу потребителя.</w:t>
      </w:r>
    </w:p>
    <w:p w:rsidR="00DE77F4" w:rsidRPr="008F37BF" w:rsidRDefault="00DE77F4" w:rsidP="008F37BF">
      <w:pPr>
        <w:autoSpaceDE w:val="0"/>
        <w:spacing w:line="200" w:lineRule="atLeast"/>
        <w:jc w:val="both"/>
        <w:rPr>
          <w:rFonts w:ascii="Arial" w:eastAsia="Sylfaen" w:hAnsi="Arial" w:cs="Arial"/>
          <w:sz w:val="22"/>
          <w:szCs w:val="22"/>
        </w:rPr>
      </w:pPr>
      <w:proofErr w:type="gramStart"/>
      <w:r w:rsidRPr="008F37BF">
        <w:rPr>
          <w:rFonts w:ascii="Arial" w:eastAsia="Sylfaen" w:hAnsi="Arial" w:cs="Arial"/>
          <w:sz w:val="26"/>
          <w:szCs w:val="26"/>
        </w:rPr>
        <w:t>Пленум Верховного Суда Российской Федерации в п.46 Постановления от 28 июня 2012 года №17 «О рассмотрении судами гражданских дел по спорам о защите прав потребителей» также указал, что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w:t>
      </w:r>
      <w:proofErr w:type="gramEnd"/>
      <w:r w:rsidRPr="008F37BF">
        <w:rPr>
          <w:rFonts w:ascii="Arial" w:eastAsia="Sylfaen" w:hAnsi="Arial" w:cs="Arial"/>
          <w:sz w:val="26"/>
          <w:szCs w:val="26"/>
        </w:rPr>
        <w:t xml:space="preserve"> индивидуальным предпринимателем, импортером), суд взыскивает с Ответчика в пользу потребителя штраф независимо от того, </w:t>
      </w:r>
      <w:proofErr w:type="gramStart"/>
      <w:r w:rsidRPr="008F37BF">
        <w:rPr>
          <w:rFonts w:ascii="Arial" w:eastAsia="Sylfaen" w:hAnsi="Arial" w:cs="Arial"/>
          <w:sz w:val="26"/>
          <w:szCs w:val="26"/>
        </w:rPr>
        <w:t>заявлялось</w:t>
      </w:r>
      <w:proofErr w:type="gramEnd"/>
      <w:r w:rsidRPr="008F37BF">
        <w:rPr>
          <w:rFonts w:ascii="Arial" w:eastAsia="Sylfaen" w:hAnsi="Arial" w:cs="Arial"/>
          <w:sz w:val="26"/>
          <w:szCs w:val="26"/>
        </w:rPr>
        <w:t xml:space="preserve"> ли такое требование суду (п.6 ст.13 Закона о защите прав потребителей).</w:t>
      </w:r>
    </w:p>
    <w:p w:rsidR="00DE77F4" w:rsidRPr="008F37BF" w:rsidRDefault="00DE77F4" w:rsidP="008F37BF">
      <w:pPr>
        <w:autoSpaceDE w:val="0"/>
        <w:spacing w:line="200" w:lineRule="atLeast"/>
        <w:jc w:val="both"/>
        <w:rPr>
          <w:rFonts w:ascii="Arial" w:eastAsia="Sylfaen" w:hAnsi="Arial" w:cs="Arial"/>
          <w:sz w:val="22"/>
          <w:szCs w:val="22"/>
        </w:rPr>
      </w:pPr>
    </w:p>
    <w:p w:rsidR="00DE77F4" w:rsidRPr="008F37BF" w:rsidRDefault="00DE77F4" w:rsidP="008F37BF">
      <w:pPr>
        <w:keepNext/>
        <w:keepLines/>
        <w:autoSpaceDE w:val="0"/>
        <w:spacing w:line="200" w:lineRule="atLeast"/>
        <w:jc w:val="center"/>
        <w:rPr>
          <w:rFonts w:ascii="Arial" w:eastAsia="Sylfaen" w:hAnsi="Arial" w:cs="Arial"/>
          <w:sz w:val="26"/>
          <w:szCs w:val="26"/>
        </w:rPr>
      </w:pPr>
      <w:bookmarkStart w:id="2" w:name="bookmark02"/>
      <w:r w:rsidRPr="008F37BF">
        <w:rPr>
          <w:rFonts w:ascii="Arial" w:eastAsia="Sylfaen" w:hAnsi="Arial" w:cs="Arial"/>
          <w:b/>
          <w:bCs/>
          <w:sz w:val="32"/>
          <w:szCs w:val="32"/>
        </w:rPr>
        <w:t>ОСНОВАНИЯ ДЛЯ НЕ ПРИМЕНЕНИЯ СТ.333 ГК РФ</w:t>
      </w:r>
      <w:bookmarkEnd w:id="2"/>
    </w:p>
    <w:p w:rsidR="00DE77F4" w:rsidRPr="008F37BF" w:rsidRDefault="00DE77F4" w:rsidP="008F37BF">
      <w:pPr>
        <w:autoSpaceDE w:val="0"/>
        <w:spacing w:line="200" w:lineRule="atLeast"/>
        <w:jc w:val="both"/>
        <w:rPr>
          <w:rFonts w:ascii="Arial" w:eastAsia="Sylfaen" w:hAnsi="Arial" w:cs="Arial"/>
          <w:sz w:val="26"/>
          <w:szCs w:val="26"/>
        </w:rPr>
      </w:pPr>
      <w:proofErr w:type="gramStart"/>
      <w:r w:rsidRPr="008F37BF">
        <w:rPr>
          <w:rFonts w:ascii="Arial" w:eastAsia="Sylfaen" w:hAnsi="Arial" w:cs="Arial"/>
          <w:sz w:val="26"/>
          <w:szCs w:val="26"/>
        </w:rPr>
        <w:t>Верховным судом Российской Федерации в п.21 «Обзора практики разрешения судами споров, возникающих в связи с участием граждан в долевом строительстве многоквартирных домов и иных объектов недвижимости» (утв. Президиумом Верховного Суда РФ 04.12.2013) было разъяснено, что неустойка, уплачиваемая в случае нарушения предусмотренного договором участия в долевом строительстве срока передачи участнику долевого строительства объекта долевого строительства в соответствии с частью 2</w:t>
      </w:r>
      <w:proofErr w:type="gramEnd"/>
      <w:r w:rsidRPr="008F37BF">
        <w:rPr>
          <w:rFonts w:ascii="Arial" w:eastAsia="Sylfaen" w:hAnsi="Arial" w:cs="Arial"/>
          <w:sz w:val="26"/>
          <w:szCs w:val="26"/>
        </w:rPr>
        <w:t xml:space="preserve"> статьи 6 Федерального закона «Об участии в долевом строительстве многоквартирных домов и иных объектов недвижимости», является законной, в </w:t>
      </w:r>
      <w:proofErr w:type="gramStart"/>
      <w:r w:rsidRPr="008F37BF">
        <w:rPr>
          <w:rFonts w:ascii="Arial" w:eastAsia="Sylfaen" w:hAnsi="Arial" w:cs="Arial"/>
          <w:sz w:val="26"/>
          <w:szCs w:val="26"/>
        </w:rPr>
        <w:t>связи</w:t>
      </w:r>
      <w:proofErr w:type="gramEnd"/>
      <w:r w:rsidRPr="008F37BF">
        <w:rPr>
          <w:rFonts w:ascii="Arial" w:eastAsia="Sylfaen" w:hAnsi="Arial" w:cs="Arial"/>
          <w:sz w:val="26"/>
          <w:szCs w:val="26"/>
        </w:rPr>
        <w:t xml:space="preserve"> с чем ее размер не может быть уменьшен соглашением сторон.</w:t>
      </w:r>
    </w:p>
    <w:p w:rsidR="00DE77F4" w:rsidRPr="008F37BF" w:rsidRDefault="00DE77F4" w:rsidP="008F37BF">
      <w:pPr>
        <w:autoSpaceDE w:val="0"/>
        <w:spacing w:line="200" w:lineRule="atLeast"/>
        <w:jc w:val="both"/>
        <w:rPr>
          <w:rFonts w:ascii="Arial" w:eastAsia="Sylfaen" w:hAnsi="Arial" w:cs="Arial"/>
          <w:sz w:val="26"/>
          <w:szCs w:val="26"/>
        </w:rPr>
      </w:pPr>
      <w:r w:rsidRPr="008F37BF">
        <w:rPr>
          <w:rFonts w:ascii="Arial" w:eastAsia="Sylfaen" w:hAnsi="Arial" w:cs="Arial"/>
          <w:sz w:val="26"/>
          <w:szCs w:val="26"/>
        </w:rPr>
        <w:t>В соответствии с Постановлением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w:t>
      </w:r>
    </w:p>
    <w:p w:rsidR="00DE77F4" w:rsidRPr="008F37BF" w:rsidRDefault="00DE77F4" w:rsidP="008F37BF">
      <w:pPr>
        <w:autoSpaceDE w:val="0"/>
        <w:spacing w:line="200" w:lineRule="atLeast"/>
        <w:jc w:val="both"/>
        <w:rPr>
          <w:rFonts w:ascii="Arial" w:eastAsia="Sylfaen" w:hAnsi="Arial" w:cs="Arial"/>
          <w:sz w:val="26"/>
          <w:szCs w:val="26"/>
        </w:rPr>
      </w:pPr>
      <w:r w:rsidRPr="008F37BF">
        <w:rPr>
          <w:rFonts w:ascii="Arial" w:eastAsia="Sylfaen" w:hAnsi="Arial" w:cs="Arial"/>
          <w:sz w:val="26"/>
          <w:szCs w:val="26"/>
        </w:rPr>
        <w:t xml:space="preserve">«73. Бремя доказывания несоразмерности неустойки и необоснованности выгоды кредитора возлагается на ответчика. Несоразмерность и необоснованность выгоды могут выражаться, в частности, в том, что возможный размер убытков кредитора, которые могли возникнуть вследствие нарушения обязательства, значительно ниже начисленной неустойки (часть 1 статьи 56 ГПК РФ, часть 1 статьи 65 АПК РФ). </w:t>
      </w:r>
      <w:proofErr w:type="gramStart"/>
      <w:r w:rsidRPr="008F37BF">
        <w:rPr>
          <w:rFonts w:ascii="Arial" w:eastAsia="Sylfaen" w:hAnsi="Arial" w:cs="Arial"/>
          <w:sz w:val="26"/>
          <w:szCs w:val="26"/>
        </w:rPr>
        <w:t xml:space="preserve">Доводы ответчика о невозможности исполнения обязательства вследствие тяжелого финансового положения, наличия задолженности перед другими </w:t>
      </w:r>
      <w:r w:rsidRPr="008F37BF">
        <w:rPr>
          <w:rFonts w:ascii="Arial" w:eastAsia="Sylfaen" w:hAnsi="Arial" w:cs="Arial"/>
          <w:sz w:val="26"/>
          <w:szCs w:val="26"/>
        </w:rPr>
        <w:lastRenderedPageBreak/>
        <w:t>кредиторами, наложения ареста на денежные средства или иное имущество ответчика, отсутствия бюджетного финансирования, неисполнения обязательств контрагентами, добровольного погашения долга полностью или в части на день рассмотрения спора, выполнения ответчиком социально значимых функций, наличия у должника обязанности по уплате процентов за пользование</w:t>
      </w:r>
      <w:r w:rsidR="00996311" w:rsidRPr="008F37BF">
        <w:rPr>
          <w:rFonts w:ascii="Arial" w:eastAsia="Sylfaen" w:hAnsi="Arial" w:cs="Arial"/>
          <w:sz w:val="26"/>
          <w:szCs w:val="26"/>
        </w:rPr>
        <w:t xml:space="preserve"> </w:t>
      </w:r>
      <w:r w:rsidRPr="008F37BF">
        <w:rPr>
          <w:rFonts w:ascii="Arial" w:eastAsia="Sylfaen" w:hAnsi="Arial" w:cs="Arial"/>
          <w:sz w:val="26"/>
          <w:szCs w:val="26"/>
        </w:rPr>
        <w:t>денежными средствами (например, на основании</w:t>
      </w:r>
      <w:proofErr w:type="gramEnd"/>
      <w:r w:rsidRPr="008F37BF">
        <w:rPr>
          <w:rFonts w:ascii="Arial" w:eastAsia="Sylfaen" w:hAnsi="Arial" w:cs="Arial"/>
          <w:sz w:val="26"/>
          <w:szCs w:val="26"/>
        </w:rPr>
        <w:t xml:space="preserve"> статей 317.1, 809, 823 ГК РФ)</w:t>
      </w:r>
      <w:r w:rsidRPr="008F37BF">
        <w:rPr>
          <w:rFonts w:ascii="Arial" w:eastAsia="Sylfaen" w:hAnsi="Arial" w:cs="Arial"/>
          <w:b/>
          <w:bCs/>
          <w:sz w:val="26"/>
          <w:szCs w:val="26"/>
        </w:rPr>
        <w:t xml:space="preserve"> </w:t>
      </w:r>
      <w:r w:rsidRPr="008F37BF">
        <w:rPr>
          <w:rFonts w:ascii="Arial" w:eastAsia="Sylfaen" w:hAnsi="Arial" w:cs="Arial"/>
          <w:sz w:val="26"/>
          <w:szCs w:val="26"/>
        </w:rPr>
        <w:t>сами по себе не могут служить основанием для снижения неустойки.</w:t>
      </w:r>
    </w:p>
    <w:p w:rsidR="00DE77F4" w:rsidRPr="008F37BF" w:rsidRDefault="00DE77F4" w:rsidP="008F37BF">
      <w:pPr>
        <w:autoSpaceDE w:val="0"/>
        <w:spacing w:line="200" w:lineRule="atLeast"/>
        <w:jc w:val="both"/>
        <w:rPr>
          <w:rFonts w:ascii="Arial" w:eastAsia="Sylfaen" w:hAnsi="Arial" w:cs="Arial"/>
          <w:sz w:val="26"/>
          <w:szCs w:val="26"/>
        </w:rPr>
      </w:pPr>
      <w:r w:rsidRPr="008F37BF">
        <w:rPr>
          <w:rFonts w:ascii="Arial" w:eastAsia="Sylfaen" w:hAnsi="Arial" w:cs="Arial"/>
          <w:sz w:val="26"/>
          <w:szCs w:val="26"/>
        </w:rPr>
        <w:t>74. Возражая против заявления об уменьшении размера неустойки, кредитор не обязан доказывать возникновение у него убытков.</w:t>
      </w:r>
    </w:p>
    <w:p w:rsidR="00DE77F4" w:rsidRPr="008F37BF" w:rsidRDefault="00DE77F4" w:rsidP="008F37BF">
      <w:pPr>
        <w:autoSpaceDE w:val="0"/>
        <w:spacing w:line="200" w:lineRule="atLeast"/>
        <w:jc w:val="both"/>
        <w:rPr>
          <w:rFonts w:ascii="Arial" w:eastAsia="Sylfaen" w:hAnsi="Arial" w:cs="Arial"/>
          <w:sz w:val="26"/>
          <w:szCs w:val="26"/>
        </w:rPr>
      </w:pPr>
      <w:r w:rsidRPr="008F37BF">
        <w:rPr>
          <w:rFonts w:ascii="Arial" w:eastAsia="Sylfaen" w:hAnsi="Arial" w:cs="Arial"/>
          <w:sz w:val="26"/>
          <w:szCs w:val="26"/>
        </w:rPr>
        <w:t>75. При оценке соразмерности неустойки последствиям нарушения обязательства необходимо учитывать, что никто не вправе извлекать преимущества из своего незаконного поведения, а также то, что неправомерное пользование чужими денежными средствами не должно быть более выгодным для должника, чем условия правомерного пользования (пункты 3, 4 статьи 1 ГК РФ).</w:t>
      </w:r>
    </w:p>
    <w:p w:rsidR="00DE77F4" w:rsidRPr="008F37BF" w:rsidRDefault="00DE77F4" w:rsidP="008F37BF">
      <w:pPr>
        <w:autoSpaceDE w:val="0"/>
        <w:spacing w:line="200" w:lineRule="atLeast"/>
        <w:jc w:val="both"/>
        <w:rPr>
          <w:rFonts w:ascii="Arial" w:eastAsia="Sylfaen" w:hAnsi="Arial" w:cs="Arial"/>
          <w:sz w:val="26"/>
          <w:szCs w:val="26"/>
        </w:rPr>
      </w:pPr>
      <w:proofErr w:type="gramStart"/>
      <w:r w:rsidRPr="008F37BF">
        <w:rPr>
          <w:rFonts w:ascii="Arial" w:eastAsia="Sylfaen" w:hAnsi="Arial" w:cs="Arial"/>
          <w:sz w:val="26"/>
          <w:szCs w:val="26"/>
        </w:rPr>
        <w:t>Доказательствами обоснованности размера неустойки могут служить, в частности, данные о среднем размере платы по краткосрочным кредитам на пополнение оборотных средств, выдаваемым кредитными организациями лицам, осуществляющим предпринимательскую деятельность, либо платы по краткосрочным кредитам, выдаваемым физическим лицам, в месте нахождения кредитора в период нарушения обязательства, а также о показателях инфляции за соответствующий период.</w:t>
      </w:r>
      <w:proofErr w:type="gramEnd"/>
    </w:p>
    <w:p w:rsidR="00DE77F4" w:rsidRPr="008F37BF" w:rsidRDefault="00DE77F4" w:rsidP="008F37BF">
      <w:pPr>
        <w:autoSpaceDE w:val="0"/>
        <w:spacing w:line="200" w:lineRule="atLeast"/>
        <w:jc w:val="both"/>
        <w:rPr>
          <w:rFonts w:ascii="Arial" w:eastAsia="Sylfaen" w:hAnsi="Arial" w:cs="Arial"/>
          <w:sz w:val="26"/>
          <w:szCs w:val="26"/>
        </w:rPr>
      </w:pPr>
      <w:r w:rsidRPr="008F37BF">
        <w:rPr>
          <w:rFonts w:ascii="Arial" w:eastAsia="Sylfaen" w:hAnsi="Arial" w:cs="Arial"/>
          <w:sz w:val="26"/>
          <w:szCs w:val="26"/>
        </w:rPr>
        <w:t>Установив основания для уменьшения размера неустойки, суд снижает сумму неустойки.</w:t>
      </w:r>
    </w:p>
    <w:p w:rsidR="00DE77F4" w:rsidRPr="008F37BF" w:rsidRDefault="00DE77F4" w:rsidP="008F37BF">
      <w:pPr>
        <w:autoSpaceDE w:val="0"/>
        <w:spacing w:line="200" w:lineRule="atLeast"/>
        <w:jc w:val="both"/>
        <w:rPr>
          <w:rFonts w:ascii="Arial" w:eastAsia="Sylfaen" w:hAnsi="Arial" w:cs="Arial"/>
          <w:sz w:val="26"/>
          <w:szCs w:val="26"/>
        </w:rPr>
      </w:pPr>
      <w:r w:rsidRPr="008F37BF">
        <w:rPr>
          <w:rFonts w:ascii="Arial" w:eastAsia="Sylfaen" w:hAnsi="Arial" w:cs="Arial"/>
          <w:sz w:val="26"/>
          <w:szCs w:val="26"/>
        </w:rPr>
        <w:t>77. Снижение размера договорной неустойки, подлежащей уплате коммерческой организацией, индивидуальным предпринимателем, а равно некоммерческой организацией, нарушившей обязательство при осуществлении ею приносящей доход деятельности, допускается в исключительных случаях, если она явно несоразмерна последствиям нарушения обязательства и может повлечь получение кредитором необоснованной выгоды (пункты 1 и 2 статьи 333 ГК РФ)</w:t>
      </w:r>
      <w:proofErr w:type="gramStart"/>
      <w:r w:rsidRPr="008F37BF">
        <w:rPr>
          <w:rFonts w:ascii="Arial" w:eastAsia="Sylfaen" w:hAnsi="Arial" w:cs="Arial"/>
          <w:sz w:val="26"/>
          <w:szCs w:val="26"/>
        </w:rPr>
        <w:t>.»</w:t>
      </w:r>
      <w:proofErr w:type="gramEnd"/>
    </w:p>
    <w:p w:rsidR="00DE77F4" w:rsidRPr="008F37BF" w:rsidRDefault="00DE77F4" w:rsidP="008F37BF">
      <w:pPr>
        <w:autoSpaceDE w:val="0"/>
        <w:spacing w:line="200" w:lineRule="atLeast"/>
        <w:jc w:val="both"/>
        <w:rPr>
          <w:rFonts w:ascii="Arial" w:eastAsia="Sylfaen" w:hAnsi="Arial" w:cs="Arial"/>
          <w:sz w:val="26"/>
          <w:szCs w:val="26"/>
        </w:rPr>
      </w:pPr>
      <w:r w:rsidRPr="008F37BF">
        <w:rPr>
          <w:rFonts w:ascii="Arial" w:eastAsia="Sylfaen" w:hAnsi="Arial" w:cs="Arial"/>
          <w:sz w:val="26"/>
          <w:szCs w:val="26"/>
        </w:rPr>
        <w:t xml:space="preserve">Руководствуясь вышеизложенным, для уменьшения неустойки, Ответчик должен </w:t>
      </w:r>
      <w:proofErr w:type="gramStart"/>
      <w:r w:rsidRPr="008F37BF">
        <w:rPr>
          <w:rFonts w:ascii="Arial" w:eastAsia="Sylfaen" w:hAnsi="Arial" w:cs="Arial"/>
          <w:sz w:val="26"/>
          <w:szCs w:val="26"/>
        </w:rPr>
        <w:t>предоставить суду неопровержимые доказательства</w:t>
      </w:r>
      <w:proofErr w:type="gramEnd"/>
      <w:r w:rsidRPr="008F37BF">
        <w:rPr>
          <w:rFonts w:ascii="Arial" w:eastAsia="Sylfaen" w:hAnsi="Arial" w:cs="Arial"/>
          <w:sz w:val="26"/>
          <w:szCs w:val="26"/>
        </w:rPr>
        <w:t xml:space="preserve"> несоразмерности такой неустойки последствиям нарушения обязательства Застройщиком по Договору участия в долевом строительстве.</w:t>
      </w:r>
    </w:p>
    <w:p w:rsidR="00DE77F4" w:rsidRPr="008F37BF" w:rsidRDefault="00DE77F4" w:rsidP="008F37BF">
      <w:pPr>
        <w:autoSpaceDE w:val="0"/>
        <w:spacing w:line="200" w:lineRule="atLeast"/>
        <w:jc w:val="both"/>
        <w:rPr>
          <w:rFonts w:ascii="Arial" w:eastAsia="Sylfaen" w:hAnsi="Arial" w:cs="Arial"/>
          <w:sz w:val="22"/>
          <w:szCs w:val="22"/>
        </w:rPr>
      </w:pPr>
      <w:r w:rsidRPr="008F37BF">
        <w:rPr>
          <w:rFonts w:ascii="Arial" w:eastAsia="Sylfaen" w:hAnsi="Arial" w:cs="Arial"/>
          <w:sz w:val="26"/>
          <w:szCs w:val="26"/>
        </w:rPr>
        <w:t>В свою очередь, считаю размер неустойки законным и обоснованным, а также явно соразмерным последствиям нарушения обязательств Ответчика по Договору.</w:t>
      </w:r>
    </w:p>
    <w:p w:rsidR="00DE77F4" w:rsidRPr="008F37BF" w:rsidRDefault="00DE77F4" w:rsidP="008F37BF">
      <w:pPr>
        <w:autoSpaceDE w:val="0"/>
        <w:spacing w:line="200" w:lineRule="atLeast"/>
        <w:jc w:val="center"/>
        <w:rPr>
          <w:rFonts w:ascii="Arial" w:eastAsia="Sylfaen" w:hAnsi="Arial" w:cs="Arial"/>
          <w:sz w:val="22"/>
          <w:szCs w:val="22"/>
        </w:rPr>
      </w:pPr>
    </w:p>
    <w:p w:rsidR="00DE77F4" w:rsidRPr="008F37BF" w:rsidRDefault="00DE77F4" w:rsidP="008F37BF">
      <w:pPr>
        <w:autoSpaceDE w:val="0"/>
        <w:spacing w:line="200" w:lineRule="atLeast"/>
        <w:jc w:val="center"/>
        <w:rPr>
          <w:rFonts w:ascii="Arial" w:eastAsia="Sylfaen" w:hAnsi="Arial" w:cs="Arial"/>
          <w:sz w:val="22"/>
          <w:szCs w:val="22"/>
        </w:rPr>
      </w:pPr>
    </w:p>
    <w:p w:rsidR="00DE77F4" w:rsidRPr="008F37BF" w:rsidRDefault="00DE77F4" w:rsidP="008F37BF">
      <w:pPr>
        <w:autoSpaceDE w:val="0"/>
        <w:spacing w:line="200" w:lineRule="atLeast"/>
        <w:jc w:val="center"/>
        <w:rPr>
          <w:rStyle w:val="ab"/>
          <w:rFonts w:ascii="Arial" w:hAnsi="Arial" w:cs="Arial"/>
          <w:spacing w:val="-2"/>
          <w:lang w:eastAsia="ru-RU" w:bidi="ru-RU"/>
        </w:rPr>
      </w:pPr>
      <w:r w:rsidRPr="008F37BF">
        <w:rPr>
          <w:rFonts w:ascii="Arial" w:eastAsia="Sylfaen" w:hAnsi="Arial" w:cs="Arial"/>
          <w:b/>
          <w:bCs/>
          <w:sz w:val="32"/>
          <w:szCs w:val="32"/>
        </w:rPr>
        <w:t>КОМПЕНСАЦИЯ МОРАЛЬНОГО ВРЕДА</w:t>
      </w:r>
    </w:p>
    <w:p w:rsidR="00DE77F4" w:rsidRPr="008F37BF" w:rsidRDefault="00DE77F4" w:rsidP="008F37BF">
      <w:pPr>
        <w:pStyle w:val="a1"/>
        <w:spacing w:after="0" w:line="200" w:lineRule="atLeast"/>
        <w:jc w:val="both"/>
        <w:rPr>
          <w:rFonts w:ascii="Arial" w:hAnsi="Arial" w:cs="Arial"/>
          <w:sz w:val="26"/>
          <w:szCs w:val="26"/>
        </w:rPr>
      </w:pPr>
      <w:r w:rsidRPr="008F37BF">
        <w:rPr>
          <w:rStyle w:val="ab"/>
          <w:rFonts w:ascii="Arial" w:hAnsi="Arial" w:cs="Arial"/>
          <w:spacing w:val="-2"/>
          <w:lang w:eastAsia="ru-RU" w:bidi="ru-RU"/>
        </w:rPr>
        <w:t xml:space="preserve">Согласно ст.151 ГК </w:t>
      </w:r>
      <w:proofErr w:type="gramStart"/>
      <w:r w:rsidRPr="008F37BF">
        <w:rPr>
          <w:rStyle w:val="ab"/>
          <w:rFonts w:ascii="Arial" w:hAnsi="Arial" w:cs="Arial"/>
          <w:spacing w:val="-2"/>
          <w:lang w:eastAsia="ru-RU" w:bidi="ru-RU"/>
        </w:rPr>
        <w:t>РФ</w:t>
      </w:r>
      <w:bookmarkStart w:id="3" w:name="sub_1511"/>
      <w:bookmarkEnd w:id="3"/>
      <w:proofErr w:type="gramEnd"/>
      <w:r w:rsidRPr="008F37BF">
        <w:rPr>
          <w:rStyle w:val="ab"/>
          <w:rFonts w:ascii="Arial" w:hAnsi="Arial" w:cs="Arial"/>
          <w:spacing w:val="-2"/>
          <w:lang w:eastAsia="ru-RU" w:bidi="ru-RU"/>
        </w:rPr>
        <w:t xml:space="preserve"> </w:t>
      </w:r>
      <w:r w:rsidR="00EE4991" w:rsidRPr="008F37BF">
        <w:rPr>
          <w:rFonts w:ascii="Arial" w:hAnsi="Arial" w:cs="Arial"/>
          <w:sz w:val="26"/>
          <w:szCs w:val="26"/>
        </w:rPr>
        <w:t>е</w:t>
      </w:r>
      <w:r w:rsidRPr="008F37BF">
        <w:rPr>
          <w:rFonts w:ascii="Arial" w:hAnsi="Arial" w:cs="Arial"/>
          <w:sz w:val="26"/>
          <w:szCs w:val="26"/>
        </w:rPr>
        <w:t>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DE77F4" w:rsidRPr="008F37BF" w:rsidRDefault="00DE77F4" w:rsidP="008F37BF">
      <w:pPr>
        <w:pStyle w:val="af5"/>
        <w:spacing w:before="0" w:after="0" w:line="200" w:lineRule="atLeast"/>
        <w:jc w:val="both"/>
        <w:rPr>
          <w:rFonts w:ascii="Arial" w:hAnsi="Arial" w:cs="Arial"/>
          <w:sz w:val="26"/>
          <w:szCs w:val="26"/>
        </w:rPr>
      </w:pPr>
      <w:proofErr w:type="gramStart"/>
      <w:r w:rsidRPr="008F37BF">
        <w:rPr>
          <w:rFonts w:ascii="Arial" w:hAnsi="Arial" w:cs="Arial"/>
          <w:sz w:val="26"/>
          <w:szCs w:val="26"/>
        </w:rPr>
        <w:t xml:space="preserve">В соответствии со ст.15 Закона Российской Федерации «О защите прав потребителей» от 07.02.1992 №2300-1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w:t>
      </w:r>
      <w:r w:rsidRPr="008F37BF">
        <w:rPr>
          <w:rFonts w:ascii="Arial" w:hAnsi="Arial" w:cs="Arial"/>
          <w:sz w:val="26"/>
          <w:szCs w:val="26"/>
        </w:rPr>
        <w:lastRenderedPageBreak/>
        <w:t xml:space="preserve">Российской Федерации, регулирующими отношения в области защиты прав потребителей, подлежит компенсации </w:t>
      </w:r>
      <w:proofErr w:type="spellStart"/>
      <w:r w:rsidRPr="008F37BF">
        <w:rPr>
          <w:rFonts w:ascii="Arial" w:hAnsi="Arial" w:cs="Arial"/>
          <w:sz w:val="26"/>
          <w:szCs w:val="26"/>
        </w:rPr>
        <w:t>причинителем</w:t>
      </w:r>
      <w:proofErr w:type="spellEnd"/>
      <w:r w:rsidRPr="008F37BF">
        <w:rPr>
          <w:rFonts w:ascii="Arial" w:hAnsi="Arial" w:cs="Arial"/>
          <w:sz w:val="26"/>
          <w:szCs w:val="26"/>
        </w:rPr>
        <w:t xml:space="preserve"> вреда.</w:t>
      </w:r>
      <w:proofErr w:type="gramEnd"/>
    </w:p>
    <w:p w:rsidR="00DE77F4" w:rsidRPr="008F37BF" w:rsidRDefault="00DE77F4" w:rsidP="008F37BF">
      <w:pPr>
        <w:pStyle w:val="1"/>
        <w:spacing w:before="0" w:after="0" w:line="200" w:lineRule="atLeast"/>
        <w:jc w:val="both"/>
        <w:rPr>
          <w:rFonts w:ascii="Arial" w:hAnsi="Arial" w:cs="Arial"/>
          <w:color w:val="auto"/>
          <w:sz w:val="26"/>
          <w:szCs w:val="26"/>
        </w:rPr>
      </w:pPr>
      <w:r w:rsidRPr="008F37BF">
        <w:rPr>
          <w:rFonts w:ascii="Arial" w:hAnsi="Arial" w:cs="Arial"/>
          <w:b w:val="0"/>
          <w:color w:val="auto"/>
          <w:sz w:val="26"/>
          <w:szCs w:val="26"/>
        </w:rPr>
        <w:t xml:space="preserve">В соответствии с п.2 </w:t>
      </w:r>
      <w:r w:rsidRPr="008F37BF">
        <w:rPr>
          <w:rStyle w:val="a5"/>
          <w:rFonts w:ascii="Arial" w:hAnsi="Arial" w:cs="Arial"/>
          <w:b w:val="0"/>
          <w:color w:val="auto"/>
          <w:sz w:val="26"/>
          <w:szCs w:val="26"/>
          <w:u w:val="none"/>
        </w:rPr>
        <w:t>Постановления Пленума Верховного Суда РФ от 20 декабря 1994г. N10 "Некоторые вопросы применения законодательства о компенсации морального вреда"</w:t>
      </w:r>
      <w:r w:rsidR="00996311" w:rsidRPr="008F37BF">
        <w:rPr>
          <w:rStyle w:val="a5"/>
          <w:rFonts w:ascii="Arial" w:hAnsi="Arial" w:cs="Arial"/>
          <w:b w:val="0"/>
          <w:color w:val="auto"/>
          <w:sz w:val="26"/>
          <w:szCs w:val="26"/>
          <w:u w:val="none"/>
          <w:lang w:val="ru-RU"/>
        </w:rPr>
        <w:t>.</w:t>
      </w:r>
    </w:p>
    <w:p w:rsidR="00DE77F4" w:rsidRPr="008F37BF" w:rsidRDefault="00DE77F4" w:rsidP="008F37BF">
      <w:pPr>
        <w:pStyle w:val="a1"/>
        <w:spacing w:after="0" w:line="200" w:lineRule="atLeast"/>
        <w:jc w:val="both"/>
        <w:rPr>
          <w:rStyle w:val="af"/>
          <w:rFonts w:ascii="Arial" w:eastAsia="Courier New" w:hAnsi="Arial" w:cs="Arial"/>
          <w:b w:val="0"/>
          <w:bCs w:val="0"/>
          <w:color w:val="000000"/>
          <w:spacing w:val="-2"/>
          <w:sz w:val="26"/>
          <w:szCs w:val="26"/>
          <w:lang w:eastAsia="ru-RU" w:bidi="ru-RU"/>
        </w:rPr>
      </w:pPr>
      <w:r w:rsidRPr="008F37BF">
        <w:rPr>
          <w:rFonts w:ascii="Arial" w:hAnsi="Arial" w:cs="Arial"/>
          <w:sz w:val="26"/>
          <w:szCs w:val="26"/>
        </w:rPr>
        <w:t>«Под моральным вредом понимаются нравственные или физические страдания.</w:t>
      </w:r>
    </w:p>
    <w:p w:rsidR="00DE77F4" w:rsidRPr="008F37BF" w:rsidRDefault="00DE77F4" w:rsidP="008F37BF">
      <w:pPr>
        <w:pStyle w:val="a1"/>
        <w:autoSpaceDE w:val="0"/>
        <w:spacing w:after="0" w:line="200" w:lineRule="atLeast"/>
        <w:jc w:val="both"/>
        <w:rPr>
          <w:rStyle w:val="af"/>
          <w:rFonts w:ascii="Arial" w:eastAsia="Arial" w:hAnsi="Arial" w:cs="Arial"/>
          <w:b w:val="0"/>
          <w:bCs w:val="0"/>
          <w:color w:val="000000"/>
          <w:spacing w:val="-2"/>
          <w:sz w:val="18"/>
          <w:szCs w:val="18"/>
          <w:lang w:eastAsia="ru-RU" w:bidi="ru-RU"/>
        </w:rPr>
      </w:pPr>
      <w:proofErr w:type="gramStart"/>
      <w:r w:rsidRPr="008F37BF">
        <w:rPr>
          <w:rStyle w:val="af"/>
          <w:rFonts w:ascii="Arial" w:eastAsia="Courier New" w:hAnsi="Arial" w:cs="Arial"/>
          <w:b w:val="0"/>
          <w:bCs w:val="0"/>
          <w:color w:val="000000"/>
          <w:spacing w:val="-2"/>
          <w:sz w:val="26"/>
          <w:szCs w:val="26"/>
          <w:lang w:eastAsia="ru-RU" w:bidi="ru-RU"/>
        </w:rPr>
        <w:t>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w:t>
      </w:r>
      <w:proofErr w:type="gramEnd"/>
      <w:r w:rsidRPr="008F37BF">
        <w:rPr>
          <w:rStyle w:val="af"/>
          <w:rFonts w:ascii="Arial" w:eastAsia="Courier New" w:hAnsi="Arial" w:cs="Arial"/>
          <w:b w:val="0"/>
          <w:bCs w:val="0"/>
          <w:color w:val="000000"/>
          <w:spacing w:val="-2"/>
          <w:sz w:val="26"/>
          <w:szCs w:val="26"/>
          <w:lang w:eastAsia="ru-RU" w:bidi="ru-RU"/>
        </w:rPr>
        <w:t xml:space="preserve"> нравственных страданий и др.»</w:t>
      </w:r>
    </w:p>
    <w:p w:rsidR="00DE77F4" w:rsidRPr="008F37BF" w:rsidRDefault="00DE77F4" w:rsidP="008F37BF">
      <w:pPr>
        <w:pStyle w:val="ConsPlusNormal"/>
        <w:spacing w:line="200" w:lineRule="atLeast"/>
        <w:jc w:val="both"/>
        <w:rPr>
          <w:color w:val="0070C0"/>
          <w:sz w:val="26"/>
          <w:szCs w:val="26"/>
        </w:rPr>
      </w:pPr>
      <w:r w:rsidRPr="008F37BF">
        <w:rPr>
          <w:rStyle w:val="af"/>
          <w:b w:val="0"/>
          <w:bCs w:val="0"/>
          <w:color w:val="000000"/>
          <w:spacing w:val="-2"/>
          <w:sz w:val="18"/>
          <w:szCs w:val="18"/>
          <w:lang w:eastAsia="ru-RU" w:bidi="ru-RU"/>
        </w:rPr>
        <w:t>_______________</w:t>
      </w:r>
      <w:r w:rsidRPr="008F37BF">
        <w:rPr>
          <w:rStyle w:val="af"/>
          <w:b w:val="0"/>
          <w:bCs w:val="0"/>
          <w:color w:val="0070C0"/>
          <w:spacing w:val="-2"/>
          <w:sz w:val="18"/>
          <w:szCs w:val="18"/>
          <w:lang w:eastAsia="ru-RU" w:bidi="ru-RU"/>
        </w:rPr>
        <w:t>(указать нравственные и физические страдания Истца)</w:t>
      </w:r>
      <w:r w:rsidRPr="008F37BF">
        <w:rPr>
          <w:rStyle w:val="af"/>
          <w:b w:val="0"/>
          <w:bCs w:val="0"/>
          <w:spacing w:val="-2"/>
          <w:sz w:val="26"/>
          <w:szCs w:val="26"/>
          <w:lang w:eastAsia="ru-RU" w:bidi="ru-RU"/>
        </w:rPr>
        <w:t>.</w:t>
      </w:r>
    </w:p>
    <w:p w:rsidR="00DE77F4" w:rsidRPr="008F37BF" w:rsidRDefault="00DE77F4" w:rsidP="008F37BF">
      <w:pPr>
        <w:pStyle w:val="af5"/>
        <w:spacing w:before="0" w:after="0" w:line="200" w:lineRule="atLeast"/>
        <w:jc w:val="both"/>
        <w:rPr>
          <w:rFonts w:ascii="Arial" w:eastAsia="Sylfaen" w:hAnsi="Arial" w:cs="Arial"/>
          <w:sz w:val="22"/>
          <w:szCs w:val="22"/>
        </w:rPr>
      </w:pPr>
      <w:r w:rsidRPr="008F37BF">
        <w:rPr>
          <w:rFonts w:ascii="Arial" w:hAnsi="Arial" w:cs="Arial"/>
          <w:sz w:val="26"/>
          <w:szCs w:val="26"/>
        </w:rPr>
        <w:t xml:space="preserve">Компенсацию морального вреда, причиненного в результате ненадлежащего исполнения обязательств Застройщика, Истец оценивает в </w:t>
      </w:r>
      <w:r w:rsidRPr="008F37BF">
        <w:rPr>
          <w:rFonts w:ascii="Arial" w:eastAsia="Sylfaen" w:hAnsi="Arial" w:cs="Arial"/>
          <w:sz w:val="18"/>
          <w:szCs w:val="18"/>
        </w:rPr>
        <w:t>_______________</w:t>
      </w:r>
      <w:r w:rsidRPr="008F37BF">
        <w:rPr>
          <w:rFonts w:ascii="Arial" w:eastAsia="Sylfaen" w:hAnsi="Arial" w:cs="Arial"/>
          <w:color w:val="0070C0"/>
          <w:sz w:val="18"/>
          <w:szCs w:val="18"/>
        </w:rPr>
        <w:t>(указать размер морального вреда)</w:t>
      </w:r>
      <w:r w:rsidRPr="008F37BF">
        <w:rPr>
          <w:rFonts w:ascii="Arial" w:hAnsi="Arial" w:cs="Arial"/>
          <w:sz w:val="26"/>
          <w:szCs w:val="26"/>
        </w:rPr>
        <w:t>.</w:t>
      </w:r>
    </w:p>
    <w:p w:rsidR="00DE77F4" w:rsidRPr="008F37BF" w:rsidRDefault="00DE77F4" w:rsidP="008F37BF">
      <w:pPr>
        <w:autoSpaceDE w:val="0"/>
        <w:spacing w:line="200" w:lineRule="atLeast"/>
        <w:jc w:val="both"/>
        <w:rPr>
          <w:rFonts w:ascii="Arial" w:eastAsia="Sylfaen" w:hAnsi="Arial" w:cs="Arial"/>
          <w:sz w:val="22"/>
          <w:szCs w:val="22"/>
        </w:rPr>
      </w:pPr>
    </w:p>
    <w:p w:rsidR="00DE77F4" w:rsidRPr="008F37BF" w:rsidRDefault="00DE77F4" w:rsidP="008F37BF">
      <w:pPr>
        <w:autoSpaceDE w:val="0"/>
        <w:spacing w:line="200" w:lineRule="atLeast"/>
        <w:jc w:val="center"/>
        <w:rPr>
          <w:rFonts w:ascii="Arial" w:eastAsia="Sylfaen" w:hAnsi="Arial" w:cs="Arial"/>
          <w:b/>
          <w:bCs/>
          <w:sz w:val="32"/>
          <w:szCs w:val="32"/>
        </w:rPr>
      </w:pPr>
    </w:p>
    <w:p w:rsidR="00DE77F4" w:rsidRPr="008F37BF" w:rsidRDefault="00DE77F4" w:rsidP="008F37BF">
      <w:pPr>
        <w:autoSpaceDE w:val="0"/>
        <w:spacing w:line="200" w:lineRule="atLeast"/>
        <w:jc w:val="center"/>
        <w:rPr>
          <w:rFonts w:ascii="Arial" w:eastAsia="Sylfaen" w:hAnsi="Arial" w:cs="Arial"/>
          <w:sz w:val="18"/>
          <w:szCs w:val="18"/>
        </w:rPr>
      </w:pPr>
      <w:bookmarkStart w:id="4" w:name="bookmark03"/>
      <w:r w:rsidRPr="008F37BF">
        <w:rPr>
          <w:rFonts w:ascii="Arial" w:eastAsia="Sylfaen" w:hAnsi="Arial" w:cs="Arial"/>
          <w:b/>
          <w:bCs/>
          <w:sz w:val="32"/>
          <w:szCs w:val="32"/>
        </w:rPr>
        <w:t>РАСЧЕТ ЦЕНЫ ИСКА</w:t>
      </w:r>
      <w:bookmarkEnd w:id="4"/>
    </w:p>
    <w:p w:rsidR="00DE77F4" w:rsidRPr="008F37BF" w:rsidRDefault="00DE77F4" w:rsidP="008F37BF">
      <w:pPr>
        <w:autoSpaceDE w:val="0"/>
        <w:spacing w:line="200" w:lineRule="atLeast"/>
        <w:jc w:val="both"/>
        <w:rPr>
          <w:rFonts w:ascii="Arial" w:eastAsia="Sylfaen" w:hAnsi="Arial" w:cs="Arial"/>
          <w:color w:val="0070C0"/>
          <w:sz w:val="22"/>
          <w:szCs w:val="22"/>
        </w:rPr>
      </w:pPr>
      <w:r w:rsidRPr="008F37BF">
        <w:rPr>
          <w:rFonts w:ascii="Arial" w:eastAsia="Sylfaen" w:hAnsi="Arial" w:cs="Arial"/>
          <w:sz w:val="18"/>
          <w:szCs w:val="18"/>
        </w:rPr>
        <w:t>_______________</w:t>
      </w:r>
      <w:r w:rsidRPr="008F37BF">
        <w:rPr>
          <w:rFonts w:ascii="Arial" w:eastAsia="Sylfaen" w:hAnsi="Arial" w:cs="Arial"/>
          <w:color w:val="0070C0"/>
          <w:sz w:val="18"/>
          <w:szCs w:val="18"/>
        </w:rPr>
        <w:t>(выполнить расчет цены иска)</w:t>
      </w:r>
    </w:p>
    <w:p w:rsidR="00DE77F4" w:rsidRPr="008F37BF" w:rsidRDefault="00DE77F4" w:rsidP="008F37BF">
      <w:pPr>
        <w:autoSpaceDE w:val="0"/>
        <w:spacing w:line="200" w:lineRule="atLeast"/>
        <w:jc w:val="both"/>
        <w:rPr>
          <w:rFonts w:ascii="Arial" w:eastAsia="Sylfaen" w:hAnsi="Arial" w:cs="Arial"/>
          <w:sz w:val="22"/>
          <w:szCs w:val="22"/>
        </w:rPr>
      </w:pPr>
    </w:p>
    <w:p w:rsidR="00DE77F4" w:rsidRPr="008F37BF" w:rsidRDefault="00DE77F4" w:rsidP="008F37BF">
      <w:pPr>
        <w:autoSpaceDE w:val="0"/>
        <w:spacing w:line="200" w:lineRule="atLeast"/>
        <w:jc w:val="both"/>
        <w:rPr>
          <w:rFonts w:ascii="Arial" w:eastAsia="Sylfaen" w:hAnsi="Arial" w:cs="Arial"/>
          <w:sz w:val="22"/>
          <w:szCs w:val="22"/>
        </w:rPr>
      </w:pPr>
    </w:p>
    <w:p w:rsidR="00DE77F4" w:rsidRPr="008F37BF" w:rsidRDefault="00DE77F4" w:rsidP="008F37BF">
      <w:pPr>
        <w:autoSpaceDE w:val="0"/>
        <w:spacing w:line="200" w:lineRule="atLeast"/>
        <w:jc w:val="both"/>
        <w:rPr>
          <w:rFonts w:ascii="Arial" w:eastAsia="Arial" w:hAnsi="Arial" w:cs="Arial"/>
          <w:sz w:val="26"/>
          <w:szCs w:val="26"/>
        </w:rPr>
      </w:pPr>
      <w:r w:rsidRPr="008F37BF">
        <w:rPr>
          <w:rFonts w:ascii="Arial" w:eastAsia="Sylfaen" w:hAnsi="Arial" w:cs="Arial"/>
          <w:sz w:val="26"/>
          <w:szCs w:val="26"/>
        </w:rPr>
        <w:t>В соответствии с п</w:t>
      </w:r>
      <w:r w:rsidR="0041327E">
        <w:rPr>
          <w:rFonts w:ascii="Arial" w:eastAsia="Sylfaen" w:hAnsi="Arial" w:cs="Arial"/>
          <w:sz w:val="26"/>
          <w:szCs w:val="26"/>
        </w:rPr>
        <w:t>.</w:t>
      </w:r>
      <w:r w:rsidRPr="008F37BF">
        <w:rPr>
          <w:rFonts w:ascii="Arial" w:eastAsia="Sylfaen" w:hAnsi="Arial" w:cs="Arial"/>
          <w:sz w:val="26"/>
          <w:szCs w:val="26"/>
        </w:rPr>
        <w:t>2 ст</w:t>
      </w:r>
      <w:r w:rsidR="0041327E">
        <w:rPr>
          <w:rFonts w:ascii="Arial" w:eastAsia="Sylfaen" w:hAnsi="Arial" w:cs="Arial"/>
          <w:sz w:val="26"/>
          <w:szCs w:val="26"/>
        </w:rPr>
        <w:t>.</w:t>
      </w:r>
      <w:r w:rsidRPr="008F37BF">
        <w:rPr>
          <w:rFonts w:ascii="Arial" w:eastAsia="Sylfaen" w:hAnsi="Arial" w:cs="Arial"/>
          <w:sz w:val="26"/>
          <w:szCs w:val="26"/>
        </w:rPr>
        <w:t xml:space="preserve">17 </w:t>
      </w:r>
      <w:r w:rsidRPr="008F37BF">
        <w:rPr>
          <w:rStyle w:val="ab"/>
          <w:rFonts w:ascii="Arial" w:eastAsia="Courier New" w:hAnsi="Arial" w:cs="Arial"/>
          <w:spacing w:val="-2"/>
          <w:lang w:eastAsia="ru-RU" w:bidi="ru-RU"/>
        </w:rPr>
        <w:t>з</w:t>
      </w:r>
      <w:r w:rsidRPr="008F37BF">
        <w:rPr>
          <w:rStyle w:val="a5"/>
          <w:rFonts w:ascii="Arial" w:eastAsia="Arial" w:hAnsi="Arial" w:cs="Arial"/>
          <w:color w:val="auto"/>
          <w:spacing w:val="-2"/>
          <w:sz w:val="26"/>
          <w:szCs w:val="26"/>
          <w:u w:val="none"/>
          <w:lang w:val="ru-RU" w:eastAsia="ru-RU" w:bidi="ru-RU"/>
        </w:rPr>
        <w:t>акона РФ от 7 февраля 1992г. N2300-I "О защите прав потребителей"</w:t>
      </w:r>
      <w:r w:rsidRPr="008F37BF">
        <w:rPr>
          <w:rFonts w:ascii="Arial" w:eastAsia="Sylfaen" w:hAnsi="Arial" w:cs="Arial"/>
          <w:sz w:val="26"/>
          <w:szCs w:val="26"/>
        </w:rPr>
        <w:t xml:space="preserve"> исковые заявления по данной категории дел предъявляются в суд по месту жительства или пребывания истца, либо по месту заключения или исполнения договора, либо по месту нахождения организации (ее филиала или представительства) или по месту жительства ответчика, являющегося индивидуальным предпринимателем. Названные положения корреспондируются с п. 7 ст. 29 ГПК РФ. </w:t>
      </w:r>
    </w:p>
    <w:p w:rsidR="00DE77F4" w:rsidRPr="008F37BF" w:rsidRDefault="00DE77F4" w:rsidP="008F37BF">
      <w:pPr>
        <w:pStyle w:val="ConsPlusNormal"/>
        <w:spacing w:line="200" w:lineRule="atLeast"/>
        <w:jc w:val="both"/>
        <w:rPr>
          <w:sz w:val="21"/>
        </w:rPr>
      </w:pPr>
      <w:r w:rsidRPr="008F37BF">
        <w:rPr>
          <w:sz w:val="26"/>
          <w:szCs w:val="26"/>
        </w:rPr>
        <w:t xml:space="preserve">В соответствии с п.3 ст.17 </w:t>
      </w:r>
      <w:r w:rsidRPr="008F37BF">
        <w:rPr>
          <w:rStyle w:val="ab"/>
          <w:rFonts w:ascii="Arial" w:eastAsia="Courier New" w:hAnsi="Arial" w:cs="Arial"/>
          <w:spacing w:val="-2"/>
          <w:lang w:eastAsia="ru-RU" w:bidi="ru-RU"/>
        </w:rPr>
        <w:t>з</w:t>
      </w:r>
      <w:r w:rsidRPr="008F37BF">
        <w:rPr>
          <w:rStyle w:val="a5"/>
          <w:color w:val="auto"/>
          <w:spacing w:val="-2"/>
          <w:sz w:val="26"/>
          <w:szCs w:val="26"/>
          <w:u w:val="none"/>
          <w:lang w:val="ru-RU" w:eastAsia="ru-RU" w:bidi="ru-RU"/>
        </w:rPr>
        <w:t>акона РФ от 7 февраля 1992г. N2300-I "О защите прав потребителей" «</w:t>
      </w:r>
      <w:r w:rsidRPr="008F37BF">
        <w:rPr>
          <w:sz w:val="26"/>
          <w:szCs w:val="26"/>
        </w:rPr>
        <w:t xml:space="preserve">Потребители, </w:t>
      </w:r>
      <w:r w:rsidRPr="008F37BF">
        <w:rPr>
          <w:rStyle w:val="a5"/>
          <w:color w:val="auto"/>
          <w:sz w:val="26"/>
          <w:szCs w:val="26"/>
          <w:u w:val="none"/>
        </w:rPr>
        <w:t>иные</w:t>
      </w:r>
      <w:r w:rsidRPr="008F37BF">
        <w:rPr>
          <w:sz w:val="26"/>
          <w:szCs w:val="26"/>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r w:rsidR="00996311" w:rsidRPr="008F37BF">
        <w:rPr>
          <w:sz w:val="26"/>
          <w:szCs w:val="26"/>
        </w:rPr>
        <w:t>.</w:t>
      </w:r>
      <w:r w:rsidRPr="008F37BF">
        <w:rPr>
          <w:sz w:val="26"/>
          <w:szCs w:val="26"/>
        </w:rPr>
        <w:t xml:space="preserve"> Таким образом, Истец заявляет об освобождении его судом от уплаты государственной пошлины.</w:t>
      </w:r>
    </w:p>
    <w:p w:rsidR="00DE77F4" w:rsidRPr="008F37BF" w:rsidRDefault="00DE77F4" w:rsidP="008F37BF">
      <w:pPr>
        <w:pStyle w:val="a1"/>
        <w:widowControl/>
        <w:autoSpaceDE w:val="0"/>
        <w:spacing w:after="0" w:line="200" w:lineRule="atLeast"/>
        <w:jc w:val="both"/>
        <w:rPr>
          <w:rFonts w:ascii="Arial" w:hAnsi="Arial" w:cs="Arial"/>
          <w:sz w:val="21"/>
        </w:rPr>
      </w:pPr>
    </w:p>
    <w:p w:rsidR="00DE77F4" w:rsidRPr="008F37BF" w:rsidRDefault="00DE77F4" w:rsidP="008F37BF">
      <w:pPr>
        <w:pStyle w:val="a1"/>
        <w:widowControl/>
        <w:autoSpaceDE w:val="0"/>
        <w:spacing w:after="0" w:line="200" w:lineRule="atLeast"/>
        <w:jc w:val="both"/>
        <w:rPr>
          <w:rFonts w:ascii="Arial" w:hAnsi="Arial" w:cs="Arial"/>
          <w:sz w:val="28"/>
        </w:rPr>
      </w:pPr>
      <w:r w:rsidRPr="008F37BF">
        <w:rPr>
          <w:rFonts w:ascii="Arial" w:eastAsia="Sylfaen" w:hAnsi="Arial" w:cs="Arial"/>
          <w:sz w:val="26"/>
          <w:szCs w:val="26"/>
        </w:rPr>
        <w:t xml:space="preserve">На основании вышеизложенного и руководствуясь главой 24 ГК РФ, Федеральным законом от 30.12.2004 № 214-ФЗ, Законом РФ от 07.02.1992 №2300-1 «О защите прав потребителей», ст.ст.151, 309, 310, 314, п.1 ст.329, п.1 ст.330, ст.332, </w:t>
      </w:r>
      <w:proofErr w:type="spellStart"/>
      <w:r w:rsidRPr="008F37BF">
        <w:rPr>
          <w:rFonts w:ascii="Arial" w:eastAsia="Sylfaen" w:hAnsi="Arial" w:cs="Arial"/>
          <w:sz w:val="26"/>
          <w:szCs w:val="26"/>
        </w:rPr>
        <w:t>ст</w:t>
      </w:r>
      <w:proofErr w:type="gramStart"/>
      <w:r w:rsidRPr="008F37BF">
        <w:rPr>
          <w:rFonts w:ascii="Arial" w:eastAsia="Sylfaen" w:hAnsi="Arial" w:cs="Arial"/>
          <w:sz w:val="26"/>
          <w:szCs w:val="26"/>
        </w:rPr>
        <w:t>.З</w:t>
      </w:r>
      <w:proofErr w:type="gramEnd"/>
      <w:r w:rsidRPr="008F37BF">
        <w:rPr>
          <w:rFonts w:ascii="Arial" w:eastAsia="Sylfaen" w:hAnsi="Arial" w:cs="Arial"/>
          <w:sz w:val="26"/>
          <w:szCs w:val="26"/>
        </w:rPr>
        <w:t>ЗЗ</w:t>
      </w:r>
      <w:proofErr w:type="spellEnd"/>
      <w:r w:rsidRPr="008F37BF">
        <w:rPr>
          <w:rFonts w:ascii="Arial" w:eastAsia="Sylfaen" w:hAnsi="Arial" w:cs="Arial"/>
          <w:sz w:val="26"/>
          <w:szCs w:val="26"/>
        </w:rPr>
        <w:t xml:space="preserve"> Гражданского кодекса Российской Федерации,</w:t>
      </w:r>
    </w:p>
    <w:p w:rsidR="00DE77F4" w:rsidRPr="008F37BF" w:rsidRDefault="00DE77F4" w:rsidP="008F37BF">
      <w:pPr>
        <w:pStyle w:val="af5"/>
        <w:spacing w:before="0" w:after="0" w:line="200" w:lineRule="atLeast"/>
        <w:jc w:val="both"/>
        <w:rPr>
          <w:rFonts w:ascii="Arial" w:hAnsi="Arial" w:cs="Arial"/>
          <w:sz w:val="28"/>
        </w:rPr>
      </w:pPr>
    </w:p>
    <w:p w:rsidR="00DE77F4" w:rsidRPr="008F37BF" w:rsidRDefault="00DE77F4" w:rsidP="008F37BF">
      <w:pPr>
        <w:spacing w:line="200" w:lineRule="atLeast"/>
        <w:jc w:val="center"/>
        <w:rPr>
          <w:rFonts w:ascii="Arial" w:hAnsi="Arial" w:cs="Arial"/>
          <w:sz w:val="26"/>
          <w:szCs w:val="26"/>
        </w:rPr>
      </w:pPr>
      <w:r w:rsidRPr="008F37BF">
        <w:rPr>
          <w:rFonts w:ascii="Arial" w:hAnsi="Arial" w:cs="Arial"/>
          <w:b/>
          <w:bCs/>
          <w:sz w:val="36"/>
          <w:szCs w:val="36"/>
        </w:rPr>
        <w:t>ПРОШУ УВАЖАЕМЫЙ СУД:</w:t>
      </w:r>
    </w:p>
    <w:p w:rsidR="00DE77F4" w:rsidRPr="008F37BF" w:rsidRDefault="00DE77F4" w:rsidP="008F37BF">
      <w:pPr>
        <w:numPr>
          <w:ilvl w:val="0"/>
          <w:numId w:val="2"/>
        </w:numPr>
        <w:spacing w:line="200" w:lineRule="atLeast"/>
        <w:ind w:left="0" w:firstLine="0"/>
        <w:jc w:val="both"/>
        <w:rPr>
          <w:rFonts w:ascii="Arial" w:hAnsi="Arial" w:cs="Arial"/>
          <w:sz w:val="26"/>
          <w:szCs w:val="26"/>
        </w:rPr>
      </w:pPr>
      <w:r w:rsidRPr="008F37BF">
        <w:rPr>
          <w:rFonts w:ascii="Arial" w:hAnsi="Arial" w:cs="Arial"/>
          <w:sz w:val="26"/>
          <w:szCs w:val="26"/>
        </w:rPr>
        <w:t xml:space="preserve">Взыскать с Ответчика в пользу Истца неустойку в размере </w:t>
      </w:r>
      <w:r w:rsidRPr="008F37BF">
        <w:rPr>
          <w:rFonts w:ascii="Arial" w:eastAsia="Sylfaen" w:hAnsi="Arial" w:cs="Arial"/>
          <w:sz w:val="18"/>
          <w:szCs w:val="18"/>
        </w:rPr>
        <w:t>_______________</w:t>
      </w:r>
      <w:r w:rsidRPr="0041327E">
        <w:rPr>
          <w:rFonts w:ascii="Arial" w:eastAsia="Sylfaen" w:hAnsi="Arial" w:cs="Arial"/>
          <w:color w:val="0070C0"/>
          <w:sz w:val="18"/>
          <w:szCs w:val="18"/>
        </w:rPr>
        <w:t>(указать размер неустойки)</w:t>
      </w:r>
      <w:r w:rsidRPr="0041327E">
        <w:rPr>
          <w:rFonts w:ascii="Arial" w:hAnsi="Arial" w:cs="Arial"/>
          <w:sz w:val="26"/>
          <w:szCs w:val="26"/>
        </w:rPr>
        <w:t>.</w:t>
      </w:r>
    </w:p>
    <w:p w:rsidR="00DE77F4" w:rsidRPr="008F37BF" w:rsidRDefault="00DE77F4" w:rsidP="008F37BF">
      <w:pPr>
        <w:numPr>
          <w:ilvl w:val="0"/>
          <w:numId w:val="2"/>
        </w:numPr>
        <w:spacing w:line="200" w:lineRule="atLeast"/>
        <w:ind w:left="0" w:firstLine="0"/>
        <w:jc w:val="both"/>
        <w:rPr>
          <w:rStyle w:val="a5"/>
          <w:rFonts w:ascii="Arial" w:eastAsia="Arial" w:hAnsi="Arial" w:cs="Arial"/>
          <w:color w:val="auto"/>
          <w:spacing w:val="-2"/>
          <w:sz w:val="26"/>
          <w:szCs w:val="26"/>
          <w:u w:val="none"/>
          <w:lang w:val="ru-RU" w:eastAsia="ru-RU" w:bidi="ru-RU"/>
        </w:rPr>
      </w:pPr>
      <w:r w:rsidRPr="008F37BF">
        <w:rPr>
          <w:rFonts w:ascii="Arial" w:hAnsi="Arial" w:cs="Arial"/>
          <w:sz w:val="26"/>
          <w:szCs w:val="26"/>
        </w:rPr>
        <w:t xml:space="preserve">Взыскать с Ответчика в пользу Истца </w:t>
      </w:r>
      <w:r w:rsidRPr="008F37BF">
        <w:rPr>
          <w:rFonts w:ascii="Arial" w:eastAsia="Sylfaen" w:hAnsi="Arial" w:cs="Arial"/>
          <w:sz w:val="18"/>
          <w:szCs w:val="18"/>
        </w:rPr>
        <w:t>_______________</w:t>
      </w:r>
      <w:r w:rsidRPr="0041327E">
        <w:rPr>
          <w:rFonts w:ascii="Arial" w:eastAsia="Sylfaen" w:hAnsi="Arial" w:cs="Arial"/>
          <w:color w:val="0070C0"/>
          <w:sz w:val="18"/>
          <w:szCs w:val="18"/>
        </w:rPr>
        <w:t>(указать размер морального вреда)</w:t>
      </w:r>
      <w:r w:rsidRPr="008F37BF">
        <w:rPr>
          <w:rFonts w:ascii="Arial" w:hAnsi="Arial" w:cs="Arial"/>
          <w:sz w:val="26"/>
          <w:szCs w:val="26"/>
        </w:rPr>
        <w:t xml:space="preserve">  </w:t>
      </w:r>
      <w:r w:rsidRPr="008F37BF">
        <w:rPr>
          <w:rStyle w:val="a5"/>
          <w:rFonts w:ascii="Arial" w:eastAsia="Arial" w:hAnsi="Arial" w:cs="Arial"/>
          <w:color w:val="auto"/>
          <w:spacing w:val="-2"/>
          <w:sz w:val="26"/>
          <w:szCs w:val="26"/>
          <w:u w:val="none"/>
          <w:lang w:val="ru-RU" w:eastAsia="ru-RU" w:bidi="ru-RU"/>
        </w:rPr>
        <w:t>компенсации морального вреда.</w:t>
      </w:r>
    </w:p>
    <w:p w:rsidR="00DE77F4" w:rsidRPr="008F37BF" w:rsidRDefault="00DE77F4" w:rsidP="008F37BF">
      <w:pPr>
        <w:numPr>
          <w:ilvl w:val="0"/>
          <w:numId w:val="2"/>
        </w:numPr>
        <w:spacing w:line="200" w:lineRule="atLeast"/>
        <w:ind w:left="0" w:firstLine="0"/>
        <w:jc w:val="both"/>
        <w:rPr>
          <w:rFonts w:ascii="Arial" w:hAnsi="Arial" w:cs="Arial"/>
        </w:rPr>
      </w:pPr>
      <w:r w:rsidRPr="008F37BF">
        <w:rPr>
          <w:rStyle w:val="a5"/>
          <w:rFonts w:ascii="Arial" w:eastAsia="Arial" w:hAnsi="Arial" w:cs="Arial"/>
          <w:color w:val="auto"/>
          <w:spacing w:val="-2"/>
          <w:sz w:val="26"/>
          <w:szCs w:val="26"/>
          <w:u w:val="none"/>
          <w:lang w:val="ru-RU" w:eastAsia="ru-RU" w:bidi="ru-RU"/>
        </w:rPr>
        <w:t xml:space="preserve">Взыскать с Ответчика в пользу Истца штраф в размере 50 % (Пятьдесят процентов) </w:t>
      </w:r>
      <w:proofErr w:type="gramStart"/>
      <w:r w:rsidRPr="008F37BF">
        <w:rPr>
          <w:rStyle w:val="a5"/>
          <w:rFonts w:ascii="Arial" w:eastAsia="Arial" w:hAnsi="Arial" w:cs="Arial"/>
          <w:color w:val="auto"/>
          <w:spacing w:val="-2"/>
          <w:sz w:val="26"/>
          <w:szCs w:val="26"/>
          <w:u w:val="none"/>
          <w:lang w:val="ru-RU" w:eastAsia="ru-RU" w:bidi="ru-RU"/>
        </w:rPr>
        <w:t>от</w:t>
      </w:r>
      <w:proofErr w:type="gramEnd"/>
      <w:r w:rsidRPr="008F37BF">
        <w:rPr>
          <w:rStyle w:val="a5"/>
          <w:rFonts w:ascii="Arial" w:eastAsia="Arial" w:hAnsi="Arial" w:cs="Arial"/>
          <w:color w:val="auto"/>
          <w:spacing w:val="-2"/>
          <w:sz w:val="26"/>
          <w:szCs w:val="26"/>
          <w:u w:val="none"/>
          <w:lang w:val="ru-RU" w:eastAsia="ru-RU" w:bidi="ru-RU"/>
        </w:rPr>
        <w:t xml:space="preserve"> </w:t>
      </w:r>
      <w:proofErr w:type="gramStart"/>
      <w:r w:rsidRPr="008F37BF">
        <w:rPr>
          <w:rStyle w:val="a5"/>
          <w:rFonts w:ascii="Arial" w:eastAsia="Arial" w:hAnsi="Arial" w:cs="Arial"/>
          <w:color w:val="auto"/>
          <w:spacing w:val="-2"/>
          <w:sz w:val="26"/>
          <w:szCs w:val="26"/>
          <w:u w:val="none"/>
          <w:lang w:val="ru-RU" w:eastAsia="ru-RU" w:bidi="ru-RU"/>
        </w:rPr>
        <w:t>сумму</w:t>
      </w:r>
      <w:proofErr w:type="gramEnd"/>
      <w:r w:rsidRPr="008F37BF">
        <w:rPr>
          <w:rStyle w:val="a5"/>
          <w:rFonts w:ascii="Arial" w:eastAsia="Arial" w:hAnsi="Arial" w:cs="Arial"/>
          <w:color w:val="auto"/>
          <w:spacing w:val="-2"/>
          <w:sz w:val="26"/>
          <w:szCs w:val="26"/>
          <w:u w:val="none"/>
          <w:lang w:val="ru-RU" w:eastAsia="ru-RU" w:bidi="ru-RU"/>
        </w:rPr>
        <w:t xml:space="preserve"> присужденной судом в пользу Истца за неисполнение </w:t>
      </w:r>
      <w:r w:rsidRPr="008F37BF">
        <w:rPr>
          <w:rStyle w:val="a5"/>
          <w:rFonts w:ascii="Arial" w:eastAsia="Arial" w:hAnsi="Arial" w:cs="Arial"/>
          <w:color w:val="auto"/>
          <w:spacing w:val="-2"/>
          <w:sz w:val="26"/>
          <w:szCs w:val="26"/>
          <w:u w:val="none"/>
          <w:lang w:val="ru-RU" w:eastAsia="ru-RU" w:bidi="ru-RU"/>
        </w:rPr>
        <w:lastRenderedPageBreak/>
        <w:t xml:space="preserve">требований о выплате неустойки в добровольном порядке, а именно </w:t>
      </w:r>
      <w:r w:rsidRPr="008F37BF">
        <w:rPr>
          <w:rStyle w:val="a5"/>
          <w:rFonts w:ascii="Arial" w:eastAsia="Sylfaen" w:hAnsi="Arial" w:cs="Arial"/>
          <w:color w:val="auto"/>
          <w:spacing w:val="-2"/>
          <w:sz w:val="18"/>
          <w:szCs w:val="18"/>
          <w:u w:val="none"/>
          <w:lang w:val="ru-RU" w:eastAsia="ru-RU" w:bidi="ru-RU"/>
        </w:rPr>
        <w:t>_______________</w:t>
      </w:r>
      <w:r w:rsidRPr="0041327E">
        <w:rPr>
          <w:rStyle w:val="a5"/>
          <w:rFonts w:ascii="Arial" w:eastAsia="Sylfaen" w:hAnsi="Arial" w:cs="Arial"/>
          <w:color w:val="0070C0"/>
          <w:spacing w:val="-2"/>
          <w:sz w:val="18"/>
          <w:szCs w:val="18"/>
          <w:u w:val="none"/>
          <w:lang w:val="ru-RU" w:eastAsia="ru-RU" w:bidi="ru-RU"/>
        </w:rPr>
        <w:t>(указать размер штрафа)</w:t>
      </w:r>
      <w:r w:rsidRPr="0041327E">
        <w:rPr>
          <w:rStyle w:val="a5"/>
          <w:rFonts w:ascii="Arial" w:eastAsia="Arial" w:hAnsi="Arial" w:cs="Arial"/>
          <w:color w:val="auto"/>
          <w:spacing w:val="-2"/>
          <w:sz w:val="26"/>
          <w:szCs w:val="26"/>
          <w:u w:val="none"/>
          <w:lang w:val="ru-RU" w:eastAsia="ru-RU" w:bidi="ru-RU"/>
        </w:rPr>
        <w:t>.</w:t>
      </w:r>
    </w:p>
    <w:p w:rsidR="00DE77F4" w:rsidRPr="008F37BF" w:rsidRDefault="00DE77F4" w:rsidP="008F37BF">
      <w:pPr>
        <w:spacing w:line="200" w:lineRule="atLeast"/>
        <w:rPr>
          <w:rFonts w:ascii="Arial" w:hAnsi="Arial" w:cs="Arial"/>
        </w:rPr>
      </w:pPr>
    </w:p>
    <w:p w:rsidR="00DE77F4" w:rsidRPr="008F37BF" w:rsidRDefault="00DE77F4" w:rsidP="008F37BF">
      <w:pPr>
        <w:spacing w:line="200" w:lineRule="atLeast"/>
        <w:jc w:val="center"/>
        <w:rPr>
          <w:rStyle w:val="af"/>
          <w:rFonts w:ascii="Arial" w:eastAsia="Courier New" w:hAnsi="Arial" w:cs="Arial"/>
          <w:b w:val="0"/>
          <w:bCs w:val="0"/>
          <w:color w:val="000000"/>
          <w:spacing w:val="-2"/>
          <w:sz w:val="26"/>
          <w:szCs w:val="26"/>
          <w:lang w:eastAsia="ru-RU" w:bidi="ru-RU"/>
        </w:rPr>
      </w:pPr>
      <w:r w:rsidRPr="008F37BF">
        <w:rPr>
          <w:rStyle w:val="af"/>
          <w:rFonts w:ascii="Arial" w:eastAsia="Courier New" w:hAnsi="Arial" w:cs="Arial"/>
          <w:color w:val="000000"/>
          <w:spacing w:val="-2"/>
          <w:sz w:val="32"/>
          <w:szCs w:val="32"/>
          <w:lang w:eastAsia="ru-RU" w:bidi="ru-RU"/>
        </w:rPr>
        <w:t>Приложени</w:t>
      </w:r>
      <w:r w:rsidR="0041327E">
        <w:rPr>
          <w:rStyle w:val="af"/>
          <w:rFonts w:ascii="Arial" w:eastAsia="Courier New" w:hAnsi="Arial" w:cs="Arial"/>
          <w:color w:val="000000"/>
          <w:spacing w:val="-2"/>
          <w:sz w:val="32"/>
          <w:szCs w:val="32"/>
          <w:lang w:eastAsia="ru-RU" w:bidi="ru-RU"/>
        </w:rPr>
        <w:t>я</w:t>
      </w:r>
      <w:r w:rsidRPr="008F37BF">
        <w:rPr>
          <w:rStyle w:val="af"/>
          <w:rFonts w:ascii="Arial" w:eastAsia="Courier New" w:hAnsi="Arial" w:cs="Arial"/>
          <w:color w:val="000000"/>
          <w:spacing w:val="-2"/>
          <w:sz w:val="32"/>
          <w:szCs w:val="32"/>
          <w:lang w:eastAsia="ru-RU" w:bidi="ru-RU"/>
        </w:rPr>
        <w:t>:</w:t>
      </w:r>
    </w:p>
    <w:p w:rsidR="00DE77F4" w:rsidRPr="008F37BF" w:rsidRDefault="00DE77F4" w:rsidP="008F37BF">
      <w:pPr>
        <w:numPr>
          <w:ilvl w:val="0"/>
          <w:numId w:val="3"/>
        </w:numPr>
        <w:spacing w:line="200" w:lineRule="atLeast"/>
        <w:ind w:left="0" w:firstLine="0"/>
        <w:jc w:val="both"/>
        <w:rPr>
          <w:rStyle w:val="ab"/>
          <w:rFonts w:ascii="Arial" w:eastAsia="Courier New" w:hAnsi="Arial" w:cs="Arial"/>
          <w:color w:val="000000"/>
          <w:spacing w:val="-2"/>
          <w:lang w:eastAsia="ru-RU" w:bidi="ru-RU"/>
        </w:rPr>
      </w:pPr>
      <w:r w:rsidRPr="008F37BF">
        <w:rPr>
          <w:rStyle w:val="af"/>
          <w:rFonts w:ascii="Arial" w:eastAsia="Courier New" w:hAnsi="Arial" w:cs="Arial"/>
          <w:b w:val="0"/>
          <w:bCs w:val="0"/>
          <w:color w:val="000000"/>
          <w:spacing w:val="-2"/>
          <w:sz w:val="26"/>
          <w:szCs w:val="26"/>
          <w:lang w:eastAsia="ru-RU" w:bidi="ru-RU"/>
        </w:rPr>
        <w:t>Копия Иска, расчета взыскиваемой денежной суммы и документов</w:t>
      </w:r>
      <w:r w:rsidR="005876B0" w:rsidRPr="008F37BF">
        <w:rPr>
          <w:rStyle w:val="af"/>
          <w:rFonts w:ascii="Arial" w:eastAsia="Courier New" w:hAnsi="Arial" w:cs="Arial"/>
          <w:b w:val="0"/>
          <w:bCs w:val="0"/>
          <w:color w:val="000000"/>
          <w:spacing w:val="-2"/>
          <w:sz w:val="26"/>
          <w:szCs w:val="26"/>
          <w:lang w:eastAsia="ru-RU" w:bidi="ru-RU"/>
        </w:rPr>
        <w:t>,</w:t>
      </w:r>
      <w:r w:rsidRPr="008F37BF">
        <w:rPr>
          <w:rStyle w:val="af"/>
          <w:rFonts w:ascii="Arial" w:eastAsia="Courier New" w:hAnsi="Arial" w:cs="Arial"/>
          <w:b w:val="0"/>
          <w:bCs w:val="0"/>
          <w:color w:val="000000"/>
          <w:spacing w:val="-2"/>
          <w:sz w:val="26"/>
          <w:szCs w:val="26"/>
          <w:lang w:eastAsia="ru-RU" w:bidi="ru-RU"/>
        </w:rPr>
        <w:t xml:space="preserve"> которые отсутствуют у Ответчика;</w:t>
      </w:r>
    </w:p>
    <w:p w:rsidR="00DE77F4" w:rsidRPr="008F37BF" w:rsidRDefault="00DE77F4" w:rsidP="008F37BF">
      <w:pPr>
        <w:pStyle w:val="a1"/>
        <w:numPr>
          <w:ilvl w:val="0"/>
          <w:numId w:val="3"/>
        </w:numPr>
        <w:spacing w:after="0" w:line="200" w:lineRule="atLeast"/>
        <w:ind w:left="0" w:firstLine="0"/>
        <w:jc w:val="both"/>
        <w:rPr>
          <w:rStyle w:val="ab"/>
          <w:rFonts w:ascii="Arial" w:eastAsia="Courier New" w:hAnsi="Arial" w:cs="Arial"/>
          <w:color w:val="000000"/>
          <w:spacing w:val="-2"/>
          <w:lang w:eastAsia="ru-RU" w:bidi="ru-RU"/>
        </w:rPr>
      </w:pPr>
      <w:r w:rsidRPr="008F37BF">
        <w:rPr>
          <w:rStyle w:val="ab"/>
          <w:rFonts w:ascii="Arial" w:eastAsia="Courier New" w:hAnsi="Arial" w:cs="Arial"/>
          <w:color w:val="000000"/>
          <w:spacing w:val="-2"/>
          <w:lang w:eastAsia="ru-RU" w:bidi="ru-RU"/>
        </w:rPr>
        <w:t>Р</w:t>
      </w:r>
      <w:r w:rsidRPr="008F37BF">
        <w:rPr>
          <w:rStyle w:val="ab"/>
          <w:rFonts w:ascii="Arial" w:eastAsia="Arial" w:hAnsi="Arial" w:cs="Arial"/>
          <w:color w:val="000000"/>
          <w:spacing w:val="-2"/>
          <w:lang w:eastAsia="ru-RU" w:bidi="ru-RU"/>
        </w:rPr>
        <w:t xml:space="preserve">асчет взыскиваемой </w:t>
      </w:r>
      <w:r w:rsidRPr="008F37BF">
        <w:rPr>
          <w:rStyle w:val="af"/>
          <w:rFonts w:ascii="Arial" w:eastAsia="Arial" w:hAnsi="Arial" w:cs="Arial"/>
          <w:b w:val="0"/>
          <w:bCs w:val="0"/>
          <w:color w:val="000000"/>
          <w:spacing w:val="-2"/>
          <w:sz w:val="26"/>
          <w:szCs w:val="26"/>
          <w:lang w:eastAsia="ru-RU" w:bidi="ru-RU"/>
        </w:rPr>
        <w:t>денежной суммы;</w:t>
      </w:r>
    </w:p>
    <w:p w:rsidR="00DE77F4" w:rsidRPr="008F37BF" w:rsidRDefault="00DE77F4" w:rsidP="008F37BF">
      <w:pPr>
        <w:pStyle w:val="a1"/>
        <w:numPr>
          <w:ilvl w:val="0"/>
          <w:numId w:val="3"/>
        </w:numPr>
        <w:spacing w:after="0" w:line="200" w:lineRule="atLeast"/>
        <w:ind w:left="0" w:firstLine="0"/>
        <w:jc w:val="both"/>
        <w:rPr>
          <w:rStyle w:val="ab"/>
          <w:rFonts w:ascii="Arial" w:eastAsia="Courier New" w:hAnsi="Arial" w:cs="Arial"/>
          <w:color w:val="000000"/>
          <w:spacing w:val="-2"/>
          <w:lang w:eastAsia="ru-RU" w:bidi="ru-RU"/>
        </w:rPr>
      </w:pPr>
      <w:r w:rsidRPr="008F37BF">
        <w:rPr>
          <w:rStyle w:val="ab"/>
          <w:rFonts w:ascii="Arial" w:eastAsia="Courier New" w:hAnsi="Arial" w:cs="Arial"/>
          <w:color w:val="000000"/>
          <w:spacing w:val="-2"/>
          <w:lang w:eastAsia="ru-RU" w:bidi="ru-RU"/>
        </w:rPr>
        <w:t>Доказательство, подтверждающее выполнение Истцом досудебного порядка урегулирования спора;</w:t>
      </w:r>
    </w:p>
    <w:p w:rsidR="00DE77F4" w:rsidRPr="008F37BF" w:rsidRDefault="00DE77F4" w:rsidP="008F37BF">
      <w:pPr>
        <w:numPr>
          <w:ilvl w:val="0"/>
          <w:numId w:val="3"/>
        </w:numPr>
        <w:spacing w:line="200" w:lineRule="atLeast"/>
        <w:ind w:left="0" w:firstLine="0"/>
        <w:jc w:val="both"/>
        <w:rPr>
          <w:rStyle w:val="ab"/>
          <w:rFonts w:ascii="Arial" w:eastAsia="Courier New" w:hAnsi="Arial" w:cs="Arial"/>
          <w:color w:val="000000"/>
          <w:spacing w:val="-2"/>
          <w:lang w:eastAsia="ru-RU" w:bidi="ru-RU"/>
        </w:rPr>
      </w:pPr>
      <w:r w:rsidRPr="008F37BF">
        <w:rPr>
          <w:rStyle w:val="ab"/>
          <w:rFonts w:ascii="Arial" w:eastAsia="Courier New" w:hAnsi="Arial" w:cs="Arial"/>
          <w:color w:val="000000"/>
          <w:spacing w:val="-2"/>
          <w:lang w:eastAsia="ru-RU" w:bidi="ru-RU"/>
        </w:rPr>
        <w:t>Д</w:t>
      </w:r>
      <w:r w:rsidRPr="008F37BF">
        <w:rPr>
          <w:rStyle w:val="ab"/>
          <w:rFonts w:ascii="Arial" w:eastAsia="Arial" w:hAnsi="Arial" w:cs="Arial"/>
          <w:color w:val="000000"/>
          <w:spacing w:val="-2"/>
          <w:lang w:eastAsia="ru-RU" w:bidi="ru-RU"/>
        </w:rPr>
        <w:t>окументы, подтверждающие обстоятельства, на которых истец основывает свои требования.</w:t>
      </w:r>
    </w:p>
    <w:p w:rsidR="00DE77F4" w:rsidRPr="008F37BF" w:rsidRDefault="00DE77F4" w:rsidP="008F37BF">
      <w:pPr>
        <w:pStyle w:val="a1"/>
        <w:spacing w:after="0" w:line="200" w:lineRule="atLeast"/>
        <w:rPr>
          <w:rFonts w:ascii="Arial" w:hAnsi="Arial" w:cs="Arial"/>
        </w:rPr>
      </w:pPr>
      <w:r w:rsidRPr="008F37BF">
        <w:rPr>
          <w:rStyle w:val="ab"/>
          <w:rFonts w:ascii="Arial" w:eastAsia="Courier New" w:hAnsi="Arial" w:cs="Arial"/>
          <w:color w:val="000000"/>
          <w:spacing w:val="-2"/>
          <w:lang w:eastAsia="ru-RU" w:bidi="ru-RU"/>
        </w:rPr>
        <w:t xml:space="preserve"> </w:t>
      </w:r>
    </w:p>
    <w:p w:rsidR="00DE77F4" w:rsidRPr="008F37BF" w:rsidRDefault="00DE77F4" w:rsidP="008F37BF">
      <w:pPr>
        <w:autoSpaceDE w:val="0"/>
        <w:spacing w:line="200" w:lineRule="atLeast"/>
        <w:jc w:val="both"/>
        <w:rPr>
          <w:rFonts w:ascii="Arial" w:hAnsi="Arial" w:cs="Arial"/>
        </w:rPr>
      </w:pPr>
    </w:p>
    <w:p w:rsidR="00DE77F4" w:rsidRPr="008F37BF" w:rsidRDefault="00DE77F4" w:rsidP="008F37BF">
      <w:pPr>
        <w:autoSpaceDE w:val="0"/>
        <w:spacing w:line="200" w:lineRule="atLeast"/>
        <w:jc w:val="both"/>
        <w:rPr>
          <w:rFonts w:ascii="Arial" w:hAnsi="Arial" w:cs="Arial"/>
        </w:rPr>
      </w:pPr>
      <w:r w:rsidRPr="008F37BF">
        <w:rPr>
          <w:rStyle w:val="af"/>
          <w:rFonts w:ascii="Arial" w:eastAsia="Courier New" w:hAnsi="Arial" w:cs="Arial"/>
          <w:b w:val="0"/>
          <w:bCs w:val="0"/>
          <w:spacing w:val="-2"/>
          <w:sz w:val="26"/>
          <w:szCs w:val="26"/>
        </w:rPr>
        <w:t>С Уважением,</w:t>
      </w:r>
      <w:r w:rsidRPr="008F37BF">
        <w:rPr>
          <w:rStyle w:val="af"/>
          <w:rFonts w:ascii="Arial" w:eastAsia="Courier New" w:hAnsi="Arial" w:cs="Arial"/>
          <w:b w:val="0"/>
          <w:bCs w:val="0"/>
          <w:color w:val="000000"/>
          <w:spacing w:val="-2"/>
          <w:sz w:val="26"/>
          <w:szCs w:val="26"/>
          <w:lang w:eastAsia="ru-RU" w:bidi="ru-RU"/>
        </w:rPr>
        <w:t xml:space="preserve"> _______________</w:t>
      </w:r>
    </w:p>
    <w:p w:rsidR="00DE77F4" w:rsidRPr="008F37BF" w:rsidRDefault="00DE77F4" w:rsidP="008F37BF">
      <w:pPr>
        <w:spacing w:line="200" w:lineRule="atLeast"/>
        <w:jc w:val="both"/>
        <w:rPr>
          <w:rFonts w:ascii="Arial" w:hAnsi="Arial" w:cs="Arial"/>
        </w:rPr>
      </w:pPr>
    </w:p>
    <w:sectPr w:rsidR="00DE77F4" w:rsidRPr="008F37BF" w:rsidSect="008F37BF">
      <w:headerReference w:type="default" r:id="rId7"/>
      <w:footerReference w:type="even" r:id="rId8"/>
      <w:footerReference w:type="default" r:id="rId9"/>
      <w:headerReference w:type="first" r:id="rId10"/>
      <w:footerReference w:type="first" r:id="rId11"/>
      <w:pgSz w:w="11906" w:h="16838"/>
      <w:pgMar w:top="567" w:right="567" w:bottom="567" w:left="1134" w:header="493" w:footer="61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FB4" w:rsidRDefault="00224FB4">
      <w:r>
        <w:separator/>
      </w:r>
    </w:p>
  </w:endnote>
  <w:endnote w:type="continuationSeparator" w:id="0">
    <w:p w:rsidR="00224FB4" w:rsidRDefault="00224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F4" w:rsidRDefault="00DE77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F4" w:rsidRDefault="00DE77F4">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F4" w:rsidRDefault="00DE77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FB4" w:rsidRDefault="00224FB4">
      <w:r>
        <w:separator/>
      </w:r>
    </w:p>
  </w:footnote>
  <w:footnote w:type="continuationSeparator" w:id="0">
    <w:p w:rsidR="00224FB4" w:rsidRDefault="00224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F4" w:rsidRDefault="00DE77F4">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F4" w:rsidRDefault="00DE77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rPr>
        <w:rFonts w:cs="Times New Roman" w:hint="default"/>
        <w:strike w:val="0"/>
        <w:dstrike w:val="0"/>
        <w:position w:val="0"/>
        <w:sz w:val="24"/>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rFonts w:cs="Times New Roman" w:hint="default"/>
        <w:strike w:val="0"/>
        <w:dstrike w:val="0"/>
        <w:position w:val="0"/>
        <w:sz w:val="24"/>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4E5056"/>
    <w:rsid w:val="0004487A"/>
    <w:rsid w:val="00224FB4"/>
    <w:rsid w:val="0041327E"/>
    <w:rsid w:val="004E5056"/>
    <w:rsid w:val="005876B0"/>
    <w:rsid w:val="006039DB"/>
    <w:rsid w:val="00717810"/>
    <w:rsid w:val="008F37BF"/>
    <w:rsid w:val="009531E6"/>
    <w:rsid w:val="00996311"/>
    <w:rsid w:val="00DE77F4"/>
    <w:rsid w:val="00EE4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
    <w:next w:val="a"/>
    <w:qFormat/>
    <w:pPr>
      <w:numPr>
        <w:numId w:val="1"/>
      </w:numPr>
      <w:spacing w:before="108" w:after="108"/>
      <w:ind w:left="0" w:firstLine="0"/>
      <w:jc w:val="center"/>
      <w:outlineLvl w:val="0"/>
    </w:pPr>
    <w:rPr>
      <w:b/>
      <w:bCs/>
      <w:color w:val="26282F"/>
    </w:rPr>
  </w:style>
  <w:style w:type="paragraph" w:styleId="3">
    <w:name w:val="heading 3"/>
    <w:basedOn w:val="a0"/>
    <w:next w:val="a1"/>
    <w:qFormat/>
    <w:pPr>
      <w:numPr>
        <w:ilvl w:val="2"/>
        <w:numId w:val="1"/>
      </w:numPr>
      <w:outlineLvl w:val="2"/>
    </w:pPr>
    <w:rPr>
      <w:rFonts w:ascii="Times New Roman" w:eastAsia="SimSu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3z0">
    <w:name w:val="WW8Num3z0"/>
    <w:rPr>
      <w:rFonts w:cs="Times New Roman" w:hint="default"/>
      <w:strike w:val="0"/>
      <w:dstrike w:val="0"/>
      <w:position w:val="0"/>
      <w:sz w:val="24"/>
      <w:vertAlign w:val="baseline"/>
      <w:lang w:val="ru-RU"/>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hint="default"/>
      <w:strike w:val="0"/>
      <w:dstrike w:val="0"/>
      <w:position w:val="0"/>
      <w:sz w:val="24"/>
      <w:vertAlign w:val="baseline"/>
      <w:lang w:val="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strike w:val="0"/>
      <w:dstrike w:val="0"/>
      <w:position w:val="0"/>
      <w:sz w:val="24"/>
      <w:vertAlign w:val="baseline"/>
      <w:lang w:val="ru-RU"/>
    </w:rPr>
  </w:style>
  <w:style w:type="character" w:customStyle="1" w:styleId="WW8Num5z1">
    <w:name w:val="WW8Num5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0">
    <w:name w:val="Основной шрифт абзаца1"/>
  </w:style>
  <w:style w:type="character" w:styleId="a5">
    <w:name w:val="Hyperlink"/>
    <w:rPr>
      <w:color w:val="000080"/>
      <w:u w:val="single"/>
      <w:lang/>
    </w:rPr>
  </w:style>
  <w:style w:type="character" w:customStyle="1" w:styleId="a6">
    <w:name w:val="Верхний колонтитул Знак"/>
    <w:rPr>
      <w:rFonts w:eastAsia="SimSun" w:cs="Mangal"/>
      <w:kern w:val="1"/>
      <w:sz w:val="24"/>
      <w:szCs w:val="21"/>
      <w:lang w:eastAsia="hi-IN" w:bidi="hi-IN"/>
    </w:rPr>
  </w:style>
  <w:style w:type="character" w:customStyle="1" w:styleId="a7">
    <w:name w:val="Нижний колонтитул Знак"/>
    <w:rPr>
      <w:rFonts w:eastAsia="SimSun" w:cs="Mangal"/>
      <w:kern w:val="1"/>
      <w:sz w:val="24"/>
      <w:szCs w:val="21"/>
      <w:lang w:eastAsia="hi-IN" w:bidi="hi-IN"/>
    </w:rPr>
  </w:style>
  <w:style w:type="character" w:customStyle="1" w:styleId="11">
    <w:name w:val="Знак примечания1"/>
    <w:rPr>
      <w:sz w:val="16"/>
      <w:szCs w:val="16"/>
    </w:rPr>
  </w:style>
  <w:style w:type="character" w:customStyle="1" w:styleId="a8">
    <w:name w:val="Текст примечания Знак"/>
    <w:rPr>
      <w:rFonts w:eastAsia="SimSun" w:cs="Mangal"/>
      <w:kern w:val="1"/>
      <w:szCs w:val="18"/>
      <w:lang w:eastAsia="hi-IN" w:bidi="hi-IN"/>
    </w:rPr>
  </w:style>
  <w:style w:type="character" w:customStyle="1" w:styleId="a9">
    <w:name w:val="Тема примечания Знак"/>
    <w:rPr>
      <w:rFonts w:eastAsia="SimSun" w:cs="Mangal"/>
      <w:b/>
      <w:bCs/>
      <w:kern w:val="1"/>
      <w:szCs w:val="18"/>
      <w:lang w:eastAsia="hi-IN" w:bidi="hi-IN"/>
    </w:rPr>
  </w:style>
  <w:style w:type="character" w:customStyle="1" w:styleId="aa">
    <w:name w:val="Текст выноски Знак"/>
    <w:rPr>
      <w:rFonts w:ascii="Segoe UI" w:eastAsia="SimSun" w:hAnsi="Segoe UI" w:cs="Mangal"/>
      <w:kern w:val="1"/>
      <w:sz w:val="18"/>
      <w:szCs w:val="16"/>
      <w:lang w:eastAsia="hi-IN" w:bidi="hi-IN"/>
    </w:rPr>
  </w:style>
  <w:style w:type="character" w:customStyle="1" w:styleId="ab">
    <w:name w:val="Основной текст_"/>
    <w:rPr>
      <w:rFonts w:ascii="Times New Roman" w:hAnsi="Times New Roman" w:cs="Times New Roman"/>
      <w:b w:val="0"/>
      <w:i w:val="0"/>
      <w:caps w:val="0"/>
      <w:smallCaps w:val="0"/>
      <w:strike w:val="0"/>
      <w:dstrike w:val="0"/>
      <w:sz w:val="26"/>
      <w:szCs w:val="26"/>
      <w:u w:val="none"/>
    </w:rPr>
  </w:style>
  <w:style w:type="character" w:styleId="ac">
    <w:name w:val="FollowedHyperlink"/>
    <w:rPr>
      <w:color w:val="800080"/>
      <w:u w:val="single"/>
    </w:rPr>
  </w:style>
  <w:style w:type="character" w:customStyle="1" w:styleId="2">
    <w:name w:val="Основной текст (2)_"/>
    <w:rPr>
      <w:rFonts w:ascii="Times New Roman" w:hAnsi="Times New Roman" w:cs="Times New Roman"/>
      <w:b/>
      <w:i w:val="0"/>
      <w:caps w:val="0"/>
      <w:smallCaps w:val="0"/>
      <w:strike w:val="0"/>
      <w:dstrike w:val="0"/>
      <w:sz w:val="26"/>
      <w:szCs w:val="26"/>
      <w:u w:val="none"/>
    </w:rPr>
  </w:style>
  <w:style w:type="character" w:customStyle="1" w:styleId="DefaultParagraphFont">
    <w:name w:val="Default Paragraph Font"/>
  </w:style>
  <w:style w:type="character" w:customStyle="1" w:styleId="RTFNum21">
    <w:name w:val="RTF_Num 2 1"/>
    <w:rPr>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RTFNum22">
    <w:name w:val="RTF_Num 2 2"/>
    <w:rPr>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RTFNum23">
    <w:name w:val="RTF_Num 2 3"/>
    <w:rPr>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RTFNum24">
    <w:name w:val="RTF_Num 2 4"/>
    <w:rPr>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RTFNum25">
    <w:name w:val="RTF_Num 2 5"/>
    <w:rPr>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RTFNum26">
    <w:name w:val="RTF_Num 2 6"/>
    <w:rPr>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RTFNum27">
    <w:name w:val="RTF_Num 2 7"/>
    <w:rPr>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RTFNum28">
    <w:name w:val="RTF_Num 2 8"/>
    <w:rPr>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RTFNum29">
    <w:name w:val="RTF_Num 2 9"/>
    <w:rPr>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RTFNum31">
    <w:name w:val="RTF_Num 3 1"/>
    <w:rPr>
      <w:rFonts w:ascii="Sylfaen" w:eastAsia="Sylfaen" w:hAnsi="Sylfaen" w:cs="Sylfaen"/>
      <w:b/>
      <w:bCs/>
      <w:i w:val="0"/>
      <w:iCs w:val="0"/>
      <w:caps w:val="0"/>
      <w:smallCaps w:val="0"/>
      <w:strike w:val="0"/>
      <w:dstrike w:val="0"/>
      <w:color w:val="000000"/>
      <w:spacing w:val="0"/>
      <w:w w:val="100"/>
      <w:position w:val="0"/>
      <w:sz w:val="22"/>
      <w:szCs w:val="22"/>
      <w:u w:val="none"/>
      <w:vertAlign w:val="baseline"/>
      <w:lang w:val="ru-RU"/>
    </w:rPr>
  </w:style>
  <w:style w:type="character" w:customStyle="1" w:styleId="RTFNum41">
    <w:name w:val="RTF_Num 4 1"/>
    <w:rPr>
      <w:rFonts w:ascii="Sylfaen" w:eastAsia="Sylfaen" w:hAnsi="Sylfaen" w:cs="Sylfae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51">
    <w:name w:val="RTF_Num 5 1"/>
    <w:rPr>
      <w:rFonts w:ascii="Sylfaen" w:eastAsia="Sylfaen" w:hAnsi="Sylfaen" w:cs="Sylfae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RTFNum62">
    <w:name w:val="RTF_Num 6 2"/>
    <w:rPr>
      <w:rFonts w:ascii="Sylfaen" w:eastAsia="Sylfaen" w:hAnsi="Sylfaen" w:cs="Sylfae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ad">
    <w:name w:val="Символ нумерации"/>
  </w:style>
  <w:style w:type="character" w:customStyle="1" w:styleId="ae">
    <w:name w:val="Маркеры списка"/>
    <w:rPr>
      <w:rFonts w:ascii="OpenSymbol" w:eastAsia="OpenSymbol" w:hAnsi="OpenSymbol" w:cs="OpenSymbol"/>
    </w:rPr>
  </w:style>
  <w:style w:type="character" w:styleId="af">
    <w:name w:val="Strong"/>
    <w:qFormat/>
    <w:rPr>
      <w:b/>
      <w:bCs/>
    </w:rPr>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f0">
    <w:name w:val="List"/>
    <w:basedOn w:val="a1"/>
  </w:style>
  <w:style w:type="paragraph" w:customStyle="1" w:styleId="12">
    <w:name w:val="Название1"/>
    <w:basedOn w:val="a"/>
    <w:pPr>
      <w:suppressLineNumbers/>
      <w:spacing w:before="120" w:after="120"/>
    </w:pPr>
    <w:rPr>
      <w:i/>
      <w:iCs/>
    </w:rPr>
  </w:style>
  <w:style w:type="paragraph" w:customStyle="1" w:styleId="20">
    <w:name w:val="Указатель2"/>
    <w:basedOn w:val="a"/>
    <w:pPr>
      <w:suppressLineNumbers/>
    </w:pPr>
  </w:style>
  <w:style w:type="paragraph" w:styleId="af1">
    <w:name w:val="Title"/>
    <w:basedOn w:val="a"/>
    <w:next w:val="a1"/>
    <w:qFormat/>
    <w:pPr>
      <w:keepNext/>
      <w:spacing w:before="240" w:after="120"/>
    </w:pPr>
    <w:rPr>
      <w:rFonts w:ascii="Arial" w:eastAsia="Microsoft YaHei" w:hAnsi="Arial"/>
      <w:sz w:val="28"/>
      <w:szCs w:val="28"/>
    </w:rPr>
  </w:style>
  <w:style w:type="paragraph" w:styleId="af2">
    <w:name w:val="Subtitle"/>
    <w:basedOn w:val="a0"/>
    <w:next w:val="a1"/>
    <w:qFormat/>
    <w:pPr>
      <w:jc w:val="center"/>
    </w:pPr>
    <w:rPr>
      <w:i/>
      <w:iCs/>
    </w:rPr>
  </w:style>
  <w:style w:type="paragraph" w:customStyle="1" w:styleId="13">
    <w:name w:val="Название объекта1"/>
    <w:basedOn w:val="a"/>
    <w:pPr>
      <w:suppressLineNumbers/>
      <w:spacing w:before="120" w:after="120"/>
    </w:pPr>
    <w:rPr>
      <w:i/>
      <w:iCs/>
    </w:rPr>
  </w:style>
  <w:style w:type="paragraph" w:customStyle="1" w:styleId="14">
    <w:name w:val="Указатель1"/>
    <w:basedOn w:val="a"/>
    <w:pPr>
      <w:suppressLineNumbers/>
    </w:p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styleId="af5">
    <w:name w:val="Normal (Web)"/>
    <w:basedOn w:val="a"/>
    <w:pPr>
      <w:widowControl/>
      <w:suppressAutoHyphens w:val="0"/>
      <w:spacing w:before="100" w:after="100"/>
    </w:pPr>
    <w:rPr>
      <w:rFonts w:eastAsia="Times New Roman" w:cs="Times New Roman"/>
      <w:lang w:eastAsia="ar-SA" w:bidi="ar-SA"/>
    </w:rPr>
  </w:style>
  <w:style w:type="paragraph" w:styleId="af6">
    <w:name w:val="header"/>
    <w:basedOn w:val="a"/>
    <w:pPr>
      <w:tabs>
        <w:tab w:val="center" w:pos="4677"/>
        <w:tab w:val="right" w:pos="9355"/>
      </w:tabs>
    </w:pPr>
    <w:rPr>
      <w:szCs w:val="21"/>
      <w:lang/>
    </w:rPr>
  </w:style>
  <w:style w:type="paragraph" w:styleId="af7">
    <w:name w:val="footer"/>
    <w:basedOn w:val="a"/>
    <w:pPr>
      <w:tabs>
        <w:tab w:val="center" w:pos="4677"/>
        <w:tab w:val="right" w:pos="9355"/>
      </w:tabs>
    </w:pPr>
    <w:rPr>
      <w:szCs w:val="21"/>
      <w:lang/>
    </w:rPr>
  </w:style>
  <w:style w:type="paragraph" w:customStyle="1" w:styleId="15">
    <w:name w:val="Текст примечания1"/>
    <w:basedOn w:val="a"/>
    <w:rPr>
      <w:sz w:val="20"/>
      <w:szCs w:val="18"/>
    </w:rPr>
  </w:style>
  <w:style w:type="paragraph" w:styleId="af8">
    <w:name w:val="annotation subject"/>
    <w:basedOn w:val="15"/>
    <w:next w:val="15"/>
    <w:rPr>
      <w:b/>
      <w:bCs/>
    </w:rPr>
  </w:style>
  <w:style w:type="paragraph" w:styleId="af9">
    <w:name w:val="Balloon Text"/>
    <w:basedOn w:val="a"/>
    <w:rPr>
      <w:rFonts w:ascii="Segoe UI" w:hAnsi="Segoe UI" w:cs="Segoe UI"/>
      <w:sz w:val="18"/>
      <w:szCs w:val="16"/>
    </w:rPr>
  </w:style>
  <w:style w:type="paragraph" w:customStyle="1" w:styleId="ConsPlusNormal">
    <w:name w:val="  ConsPlusNormal"/>
    <w:pPr>
      <w:widowControl w:val="0"/>
      <w:suppressAutoHyphens/>
      <w:autoSpaceDE w:val="0"/>
    </w:pPr>
    <w:rPr>
      <w:rFonts w:ascii="Arial" w:eastAsia="Arial" w:hAnsi="Arial" w:cs="Arial"/>
      <w:lang w:eastAsia="hi-IN" w:bidi="hi-IN"/>
    </w:rPr>
  </w:style>
  <w:style w:type="paragraph" w:customStyle="1" w:styleId="ConsPlusNormal0">
    <w:name w:val="ConsPlusNormal"/>
    <w:pPr>
      <w:widowControl w:val="0"/>
      <w:suppressAutoHyphens/>
      <w:autoSpaceDE w:val="0"/>
    </w:pPr>
    <w:rPr>
      <w:rFonts w:ascii="Calibri" w:hAnsi="Calibri" w:cs="Calibri"/>
      <w:sz w:val="22"/>
      <w:lang w:eastAsia="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2242</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dc:creator>
  <cp:lastModifiedBy>Boss</cp:lastModifiedBy>
  <cp:revision>3</cp:revision>
  <cp:lastPrinted>2019-02-25T09:06:00Z</cp:lastPrinted>
  <dcterms:created xsi:type="dcterms:W3CDTF">2020-07-16T18:13:00Z</dcterms:created>
  <dcterms:modified xsi:type="dcterms:W3CDTF">2020-07-16T18:14:00Z</dcterms:modified>
</cp:coreProperties>
</file>